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EE" w:rsidRDefault="00384DEE" w:rsidP="00894D16">
      <w:pPr>
        <w:spacing w:line="276" w:lineRule="auto"/>
        <w:rPr>
          <w:lang w:val="en-US"/>
        </w:rPr>
      </w:pPr>
      <w:bookmarkStart w:id="0" w:name="_GoBack"/>
      <w:bookmarkEnd w:id="0"/>
    </w:p>
    <w:tbl>
      <w:tblPr>
        <w:tblW w:w="9214" w:type="dxa"/>
        <w:tblLook w:val="04A0" w:firstRow="1" w:lastRow="0" w:firstColumn="1" w:lastColumn="0" w:noHBand="0" w:noVBand="1"/>
      </w:tblPr>
      <w:tblGrid>
        <w:gridCol w:w="2694"/>
        <w:gridCol w:w="6520"/>
      </w:tblGrid>
      <w:tr w:rsidR="00384DEE" w:rsidRPr="00816A1F" w:rsidTr="00A52B99">
        <w:tc>
          <w:tcPr>
            <w:tcW w:w="2694" w:type="dxa"/>
          </w:tcPr>
          <w:p w:rsidR="00384DEE" w:rsidRPr="00B909F9" w:rsidRDefault="00A27D7E" w:rsidP="00894D16">
            <w:pPr>
              <w:pStyle w:val="Stopka"/>
              <w:suppressLineNumbers/>
              <w:tabs>
                <w:tab w:val="clear" w:pos="4536"/>
              </w:tabs>
              <w:spacing w:line="276" w:lineRule="auto"/>
            </w:pPr>
            <w:r>
              <w:t xml:space="preserve">       </w:t>
            </w:r>
            <w:r w:rsidR="00384DEE" w:rsidRPr="00437765">
              <w:object w:dxaOrig="4502" w:dyaOrig="5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97.85pt" o:ole="">
                  <v:imagedata r:id="rId7" o:title=""/>
                </v:shape>
                <o:OLEObject Type="Embed" ProgID="CorelDRAW.Graphic.9" ShapeID="_x0000_i1025" DrawAspect="Content" ObjectID="_1667130758" r:id="rId8"/>
              </w:object>
            </w:r>
            <w:r>
              <w:t xml:space="preserve"> </w:t>
            </w:r>
          </w:p>
        </w:tc>
        <w:tc>
          <w:tcPr>
            <w:tcW w:w="6520" w:type="dxa"/>
          </w:tcPr>
          <w:p w:rsidR="00384DEE" w:rsidRPr="00B909F9" w:rsidRDefault="00A27D7E" w:rsidP="00894D16">
            <w:pPr>
              <w:suppressLineNumbers/>
              <w:spacing w:line="276" w:lineRule="auto"/>
              <w:jc w:val="center"/>
              <w:rPr>
                <w:b/>
                <w:bCs/>
                <w:sz w:val="16"/>
                <w:szCs w:val="16"/>
              </w:rPr>
            </w:pPr>
            <w:r>
              <w:rPr>
                <w:noProof/>
                <w:lang w:eastAsia="pl-PL"/>
              </w:rPr>
              <w:drawing>
                <wp:anchor distT="0" distB="0" distL="114300" distR="114300" simplePos="0" relativeHeight="251663360" behindDoc="1" locked="0" layoutInCell="1" allowOverlap="1" wp14:anchorId="3A9090E0" wp14:editId="5712AA21">
                  <wp:simplePos x="0" y="0"/>
                  <wp:positionH relativeFrom="column">
                    <wp:posOffset>-68580</wp:posOffset>
                  </wp:positionH>
                  <wp:positionV relativeFrom="paragraph">
                    <wp:posOffset>38100</wp:posOffset>
                  </wp:positionV>
                  <wp:extent cx="1498600" cy="975360"/>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w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8600" cy="975360"/>
                          </a:xfrm>
                          <a:prstGeom prst="rect">
                            <a:avLst/>
                          </a:prstGeom>
                        </pic:spPr>
                      </pic:pic>
                    </a:graphicData>
                  </a:graphic>
                  <wp14:sizeRelH relativeFrom="margin">
                    <wp14:pctWidth>0</wp14:pctWidth>
                  </wp14:sizeRelH>
                  <wp14:sizeRelV relativeFrom="margin">
                    <wp14:pctHeight>0</wp14:pctHeight>
                  </wp14:sizeRelV>
                </wp:anchor>
              </w:drawing>
            </w:r>
          </w:p>
          <w:p w:rsidR="00384DEE" w:rsidRDefault="00384DEE" w:rsidP="00894D16">
            <w:pPr>
              <w:suppressLineNumbers/>
              <w:spacing w:line="276" w:lineRule="auto"/>
              <w:jc w:val="center"/>
              <w:rPr>
                <w:b/>
                <w:bCs/>
                <w:sz w:val="16"/>
                <w:szCs w:val="16"/>
              </w:rPr>
            </w:pPr>
          </w:p>
          <w:p w:rsidR="00384DEE" w:rsidRPr="00B909F9" w:rsidRDefault="00384DEE" w:rsidP="00894D16">
            <w:pPr>
              <w:suppressLineNumbers/>
              <w:spacing w:line="276" w:lineRule="auto"/>
              <w:jc w:val="center"/>
              <w:rPr>
                <w:b/>
                <w:bCs/>
                <w:sz w:val="16"/>
                <w:szCs w:val="16"/>
              </w:rPr>
            </w:pPr>
          </w:p>
          <w:p w:rsidR="00A52B99" w:rsidRPr="008A74B2" w:rsidRDefault="00A52B99" w:rsidP="00894D16">
            <w:pPr>
              <w:suppressLineNumbers/>
              <w:spacing w:line="276" w:lineRule="auto"/>
              <w:jc w:val="center"/>
              <w:rPr>
                <w:b/>
                <w:bCs/>
                <w:sz w:val="22"/>
                <w:szCs w:val="22"/>
              </w:rPr>
            </w:pPr>
            <w:r>
              <w:rPr>
                <w:b/>
                <w:bCs/>
                <w:sz w:val="22"/>
                <w:szCs w:val="22"/>
              </w:rPr>
              <w:t xml:space="preserve">    </w:t>
            </w:r>
            <w:r w:rsidRPr="008A74B2">
              <w:rPr>
                <w:b/>
                <w:bCs/>
                <w:sz w:val="22"/>
                <w:szCs w:val="22"/>
              </w:rPr>
              <w:t>Zespół Szkół nr 1 w Wieluniu</w:t>
            </w:r>
          </w:p>
          <w:p w:rsidR="00A52B99" w:rsidRPr="008A74B2" w:rsidRDefault="00A52B99" w:rsidP="00894D16">
            <w:pPr>
              <w:suppressLineNumbers/>
              <w:spacing w:line="276" w:lineRule="auto"/>
              <w:jc w:val="center"/>
              <w:rPr>
                <w:sz w:val="22"/>
                <w:szCs w:val="22"/>
              </w:rPr>
            </w:pPr>
            <w:r>
              <w:rPr>
                <w:sz w:val="22"/>
                <w:szCs w:val="22"/>
              </w:rPr>
              <w:t xml:space="preserve">   ul.</w:t>
            </w:r>
            <w:r w:rsidRPr="008A74B2">
              <w:rPr>
                <w:sz w:val="22"/>
                <w:szCs w:val="22"/>
              </w:rPr>
              <w:t xml:space="preserve"> </w:t>
            </w:r>
            <w:r>
              <w:rPr>
                <w:sz w:val="22"/>
                <w:szCs w:val="22"/>
              </w:rPr>
              <w:t>Wojska Polskiego32</w:t>
            </w:r>
            <w:r w:rsidRPr="008A74B2">
              <w:rPr>
                <w:sz w:val="22"/>
                <w:szCs w:val="22"/>
              </w:rPr>
              <w:t>, 98-300 Wieluń</w:t>
            </w:r>
          </w:p>
          <w:p w:rsidR="00A52B99" w:rsidRDefault="00A52B99" w:rsidP="00894D16">
            <w:pPr>
              <w:suppressLineNumbers/>
              <w:spacing w:line="276" w:lineRule="auto"/>
              <w:jc w:val="center"/>
              <w:rPr>
                <w:sz w:val="22"/>
                <w:szCs w:val="22"/>
                <w:lang w:val="en-US"/>
              </w:rPr>
            </w:pPr>
            <w:r w:rsidRPr="008A74B2">
              <w:rPr>
                <w:sz w:val="22"/>
                <w:szCs w:val="22"/>
                <w:lang w:val="en-US"/>
              </w:rPr>
              <w:t xml:space="preserve">tel. +48 43 843 </w:t>
            </w:r>
            <w:r>
              <w:rPr>
                <w:sz w:val="22"/>
                <w:szCs w:val="22"/>
                <w:lang w:val="en-US"/>
              </w:rPr>
              <w:t>35</w:t>
            </w:r>
            <w:r w:rsidRPr="008A74B2">
              <w:rPr>
                <w:sz w:val="22"/>
                <w:szCs w:val="22"/>
                <w:lang w:val="en-US"/>
              </w:rPr>
              <w:t xml:space="preserve"> </w:t>
            </w:r>
            <w:r>
              <w:rPr>
                <w:sz w:val="22"/>
                <w:szCs w:val="22"/>
                <w:lang w:val="en-US"/>
              </w:rPr>
              <w:t>56</w:t>
            </w:r>
            <w:r w:rsidRPr="008A74B2">
              <w:rPr>
                <w:sz w:val="22"/>
                <w:szCs w:val="22"/>
                <w:lang w:val="en-US"/>
              </w:rPr>
              <w:t xml:space="preserve">, </w:t>
            </w:r>
          </w:p>
          <w:p w:rsidR="00A52B99" w:rsidRDefault="00A52B99" w:rsidP="00894D16">
            <w:pPr>
              <w:suppressLineNumbers/>
              <w:spacing w:line="276" w:lineRule="auto"/>
              <w:jc w:val="center"/>
              <w:rPr>
                <w:sz w:val="22"/>
                <w:szCs w:val="22"/>
                <w:lang w:val="en-US"/>
              </w:rPr>
            </w:pPr>
            <w:r w:rsidRPr="008A74B2">
              <w:rPr>
                <w:sz w:val="22"/>
                <w:szCs w:val="22"/>
                <w:lang w:val="en-US"/>
              </w:rPr>
              <w:t>e-mail:</w:t>
            </w:r>
            <w:r>
              <w:rPr>
                <w:sz w:val="22"/>
                <w:szCs w:val="22"/>
                <w:lang w:val="en-US"/>
              </w:rPr>
              <w:t xml:space="preserve"> zs1@zs1.wielun.pl </w:t>
            </w:r>
          </w:p>
          <w:p w:rsidR="00A52B99" w:rsidRPr="008A74B2" w:rsidRDefault="00EE1C2F" w:rsidP="00894D16">
            <w:pPr>
              <w:suppressLineNumbers/>
              <w:spacing w:line="276" w:lineRule="auto"/>
              <w:jc w:val="center"/>
              <w:rPr>
                <w:sz w:val="22"/>
                <w:szCs w:val="22"/>
                <w:lang w:val="en-US"/>
              </w:rPr>
            </w:pPr>
            <w:r>
              <w:rPr>
                <w:sz w:val="22"/>
                <w:szCs w:val="22"/>
                <w:lang w:val="en-US"/>
              </w:rPr>
              <w:t xml:space="preserve">                                             </w:t>
            </w:r>
            <w:r w:rsidR="00A52B99" w:rsidRPr="008A74B2">
              <w:rPr>
                <w:sz w:val="22"/>
                <w:szCs w:val="22"/>
                <w:lang w:val="en-US"/>
              </w:rPr>
              <w:t xml:space="preserve">www. </w:t>
            </w:r>
            <w:r w:rsidR="00A52B99">
              <w:rPr>
                <w:sz w:val="22"/>
                <w:szCs w:val="22"/>
                <w:lang w:val="en-US"/>
              </w:rPr>
              <w:t>zs1.wielun.pl</w:t>
            </w:r>
          </w:p>
          <w:p w:rsidR="00384DEE" w:rsidRDefault="00384DEE" w:rsidP="00894D16">
            <w:pPr>
              <w:pStyle w:val="Stopka"/>
              <w:suppressLineNumbers/>
              <w:spacing w:line="276" w:lineRule="auto"/>
              <w:jc w:val="center"/>
              <w:rPr>
                <w:sz w:val="20"/>
                <w:szCs w:val="20"/>
                <w:lang w:val="en-US"/>
              </w:rPr>
            </w:pPr>
          </w:p>
          <w:p w:rsidR="00384DEE" w:rsidRDefault="00384DEE" w:rsidP="00894D16">
            <w:pPr>
              <w:pStyle w:val="Stopka"/>
              <w:suppressLineNumbers/>
              <w:spacing w:line="276" w:lineRule="auto"/>
              <w:jc w:val="center"/>
              <w:rPr>
                <w:sz w:val="20"/>
                <w:szCs w:val="20"/>
                <w:lang w:val="en-US"/>
              </w:rPr>
            </w:pPr>
          </w:p>
          <w:p w:rsidR="00384DEE" w:rsidRPr="00C25184" w:rsidRDefault="00384DEE" w:rsidP="00894D16">
            <w:pPr>
              <w:pStyle w:val="Stopka"/>
              <w:suppressLineNumbers/>
              <w:spacing w:line="276" w:lineRule="auto"/>
              <w:jc w:val="center"/>
              <w:rPr>
                <w:sz w:val="20"/>
                <w:szCs w:val="20"/>
                <w:lang w:val="en-US"/>
              </w:rPr>
            </w:pPr>
          </w:p>
        </w:tc>
      </w:tr>
    </w:tbl>
    <w:p w:rsidR="00384DEE" w:rsidRDefault="00384DEE" w:rsidP="00894D16">
      <w:pPr>
        <w:spacing w:line="276" w:lineRule="auto"/>
        <w:rPr>
          <w:lang w:val="en-US"/>
        </w:rPr>
      </w:pPr>
    </w:p>
    <w:p w:rsidR="00A52B99" w:rsidRDefault="00A52B99" w:rsidP="00894D16">
      <w:pPr>
        <w:spacing w:line="276" w:lineRule="auto"/>
        <w:rPr>
          <w:lang w:val="en-US"/>
        </w:rPr>
      </w:pPr>
    </w:p>
    <w:p w:rsidR="00384DEE" w:rsidRPr="005213F2" w:rsidRDefault="00384DEE" w:rsidP="00894D16">
      <w:pPr>
        <w:spacing w:line="276" w:lineRule="auto"/>
        <w:rPr>
          <w:lang w:val="en-US"/>
        </w:rPr>
      </w:pPr>
    </w:p>
    <w:p w:rsidR="00994532" w:rsidRDefault="00994532" w:rsidP="00894D16">
      <w:pPr>
        <w:pStyle w:val="Nagwek9"/>
        <w:spacing w:before="0" w:after="0" w:line="276" w:lineRule="auto"/>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994532" w:rsidRDefault="00994532" w:rsidP="00894D16">
      <w:pPr>
        <w:spacing w:line="276" w:lineRule="auto"/>
      </w:pPr>
    </w:p>
    <w:p w:rsidR="00994532" w:rsidRDefault="00994532" w:rsidP="00894D16">
      <w:pPr>
        <w:spacing w:line="276" w:lineRule="auto"/>
      </w:pPr>
    </w:p>
    <w:p w:rsidR="00994532" w:rsidRDefault="00994532" w:rsidP="00894D16">
      <w:pPr>
        <w:spacing w:line="276" w:lineRule="auto"/>
        <w:jc w:val="center"/>
        <w:rPr>
          <w:b/>
          <w:sz w:val="32"/>
          <w:szCs w:val="32"/>
        </w:rPr>
      </w:pPr>
      <w:r w:rsidRPr="00DF13C8">
        <w:rPr>
          <w:b/>
          <w:sz w:val="32"/>
          <w:szCs w:val="32"/>
        </w:rPr>
        <w:t>PRZETARG NIEOGRANICZONY</w:t>
      </w:r>
    </w:p>
    <w:p w:rsidR="00994532" w:rsidRPr="00DF13C8" w:rsidRDefault="00994532" w:rsidP="00894D16">
      <w:pPr>
        <w:spacing w:line="276" w:lineRule="auto"/>
        <w:jc w:val="both"/>
      </w:pPr>
    </w:p>
    <w:p w:rsidR="00994532" w:rsidRPr="00DF13C8" w:rsidRDefault="00994532" w:rsidP="00894D16">
      <w:pPr>
        <w:spacing w:line="276" w:lineRule="auto"/>
        <w:jc w:val="center"/>
        <w:rPr>
          <w:b/>
          <w:sz w:val="32"/>
          <w:szCs w:val="32"/>
        </w:rPr>
      </w:pPr>
      <w:r w:rsidRPr="00DF13C8">
        <w:rPr>
          <w:b/>
          <w:sz w:val="32"/>
          <w:szCs w:val="32"/>
        </w:rPr>
        <w:t>O SZ</w:t>
      </w:r>
      <w:r w:rsidR="00D73459">
        <w:rPr>
          <w:b/>
          <w:sz w:val="32"/>
          <w:szCs w:val="32"/>
        </w:rPr>
        <w:t>ACUNKOWEJ WARTOŚCI PONIŻEJ 214</w:t>
      </w:r>
      <w:r w:rsidRPr="00DF13C8">
        <w:rPr>
          <w:b/>
          <w:sz w:val="32"/>
          <w:szCs w:val="32"/>
        </w:rPr>
        <w:t xml:space="preserve"> 000 EURO</w:t>
      </w:r>
    </w:p>
    <w:p w:rsidR="00994532" w:rsidRPr="001B48C7" w:rsidRDefault="00994532" w:rsidP="00894D16">
      <w:pPr>
        <w:spacing w:line="276" w:lineRule="auto"/>
      </w:pPr>
    </w:p>
    <w:p w:rsidR="00994532" w:rsidRPr="001B48C7" w:rsidRDefault="00994532" w:rsidP="00894D16">
      <w:pPr>
        <w:spacing w:line="276" w:lineRule="auto"/>
      </w:pPr>
    </w:p>
    <w:p w:rsidR="00994532" w:rsidRPr="006B5818" w:rsidRDefault="00994532" w:rsidP="00894D16">
      <w:pPr>
        <w:spacing w:line="276" w:lineRule="auto"/>
      </w:pPr>
    </w:p>
    <w:p w:rsidR="009D7B4A" w:rsidRDefault="00D73459" w:rsidP="00894D16">
      <w:pPr>
        <w:spacing w:line="276" w:lineRule="auto"/>
        <w:jc w:val="center"/>
        <w:rPr>
          <w:b/>
          <w:sz w:val="40"/>
          <w:szCs w:val="40"/>
        </w:rPr>
      </w:pPr>
      <w:r w:rsidRPr="00D73459">
        <w:rPr>
          <w:b/>
          <w:sz w:val="40"/>
          <w:szCs w:val="40"/>
        </w:rPr>
        <w:t xml:space="preserve">Zakup samochodu  </w:t>
      </w:r>
      <w:r w:rsidR="00303B1C">
        <w:rPr>
          <w:b/>
          <w:sz w:val="40"/>
          <w:szCs w:val="40"/>
        </w:rPr>
        <w:t>dostawczego</w:t>
      </w:r>
      <w:r w:rsidRPr="00D73459">
        <w:rPr>
          <w:b/>
          <w:sz w:val="40"/>
          <w:szCs w:val="40"/>
        </w:rPr>
        <w:t xml:space="preserve"> </w:t>
      </w:r>
    </w:p>
    <w:p w:rsidR="00994532" w:rsidRPr="00D73459" w:rsidRDefault="00D73459" w:rsidP="00894D16">
      <w:pPr>
        <w:spacing w:line="276" w:lineRule="auto"/>
        <w:jc w:val="center"/>
        <w:rPr>
          <w:b/>
          <w:sz w:val="40"/>
          <w:szCs w:val="40"/>
        </w:rPr>
      </w:pPr>
      <w:r w:rsidRPr="00D73459">
        <w:rPr>
          <w:b/>
          <w:sz w:val="40"/>
          <w:szCs w:val="40"/>
        </w:rPr>
        <w:t xml:space="preserve">dla Zespołu Szkół </w:t>
      </w:r>
      <w:r w:rsidR="00303B1C">
        <w:rPr>
          <w:b/>
          <w:sz w:val="40"/>
          <w:szCs w:val="40"/>
        </w:rPr>
        <w:t>nr 1</w:t>
      </w:r>
      <w:r w:rsidRPr="00D73459">
        <w:rPr>
          <w:b/>
          <w:sz w:val="40"/>
          <w:szCs w:val="40"/>
        </w:rPr>
        <w:t xml:space="preserve"> w Wieluniu </w:t>
      </w:r>
    </w:p>
    <w:p w:rsidR="00994532" w:rsidRDefault="00994532" w:rsidP="00894D16">
      <w:pPr>
        <w:tabs>
          <w:tab w:val="left" w:pos="4820"/>
        </w:tabs>
        <w:spacing w:line="276" w:lineRule="auto"/>
        <w:jc w:val="both"/>
      </w:pPr>
    </w:p>
    <w:p w:rsidR="00F632F7" w:rsidRDefault="00F632F7" w:rsidP="00894D16">
      <w:pPr>
        <w:tabs>
          <w:tab w:val="left" w:pos="4820"/>
        </w:tabs>
        <w:spacing w:line="276" w:lineRule="auto"/>
        <w:jc w:val="both"/>
      </w:pPr>
    </w:p>
    <w:p w:rsidR="00F632F7" w:rsidRPr="00C82AB6" w:rsidRDefault="00F632F7" w:rsidP="00894D16">
      <w:pPr>
        <w:tabs>
          <w:tab w:val="left" w:pos="4820"/>
        </w:tabs>
        <w:spacing w:line="276" w:lineRule="auto"/>
        <w:jc w:val="both"/>
      </w:pPr>
    </w:p>
    <w:p w:rsidR="00994532" w:rsidRPr="009B3BC4" w:rsidRDefault="00994532" w:rsidP="00894D16">
      <w:pPr>
        <w:tabs>
          <w:tab w:val="left" w:pos="4820"/>
        </w:tabs>
        <w:spacing w:line="276" w:lineRule="auto"/>
        <w:jc w:val="right"/>
        <w:rPr>
          <w:b/>
          <w:sz w:val="28"/>
          <w:szCs w:val="28"/>
        </w:rPr>
      </w:pPr>
      <w:r w:rsidRPr="009B3BC4">
        <w:rPr>
          <w:b/>
          <w:sz w:val="28"/>
          <w:szCs w:val="28"/>
        </w:rPr>
        <w:t>Zatwierdzam:</w:t>
      </w:r>
    </w:p>
    <w:p w:rsidR="00F632F7" w:rsidRDefault="00F632F7"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2E7FF5" w:rsidRDefault="002E7FF5" w:rsidP="00894D16">
      <w:pPr>
        <w:spacing w:line="276" w:lineRule="auto"/>
      </w:pPr>
    </w:p>
    <w:p w:rsidR="009D7B4A" w:rsidRDefault="009D7B4A" w:rsidP="00894D16">
      <w:pPr>
        <w:spacing w:line="276" w:lineRule="auto"/>
      </w:pPr>
    </w:p>
    <w:p w:rsidR="00783CAA" w:rsidRDefault="00783CAA" w:rsidP="00894D16">
      <w:pPr>
        <w:spacing w:line="276" w:lineRule="auto"/>
      </w:pPr>
    </w:p>
    <w:p w:rsidR="001C53E2" w:rsidRDefault="001C53E2" w:rsidP="00894D16">
      <w:pPr>
        <w:spacing w:line="276" w:lineRule="auto"/>
      </w:pPr>
    </w:p>
    <w:p w:rsidR="00994532" w:rsidRDefault="00994532" w:rsidP="00894D16">
      <w:pPr>
        <w:spacing w:line="276" w:lineRule="auto"/>
      </w:pPr>
    </w:p>
    <w:p w:rsidR="00994532" w:rsidRDefault="00F632F7" w:rsidP="00894D16">
      <w:pPr>
        <w:spacing w:line="276" w:lineRule="auto"/>
        <w:jc w:val="center"/>
      </w:pPr>
      <w:r w:rsidRPr="001473C1">
        <w:t xml:space="preserve">Wieluń, </w:t>
      </w:r>
      <w:r w:rsidR="004E721D">
        <w:t>17</w:t>
      </w:r>
      <w:r w:rsidR="005B1D56" w:rsidRPr="001473C1">
        <w:t>.</w:t>
      </w:r>
      <w:r w:rsidR="00303B1C">
        <w:t>11</w:t>
      </w:r>
      <w:r w:rsidR="00D73459" w:rsidRPr="001473C1">
        <w:t>.2020</w:t>
      </w:r>
      <w:r w:rsidR="00994532" w:rsidRPr="001473C1">
        <w:t>r.</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94532" w:rsidRPr="00366CCE" w:rsidTr="00994532">
        <w:tc>
          <w:tcPr>
            <w:tcW w:w="9212" w:type="dxa"/>
            <w:shd w:val="clear" w:color="auto" w:fill="BFBFBF" w:themeFill="background1" w:themeFillShade="BF"/>
          </w:tcPr>
          <w:p w:rsidR="00994532" w:rsidRPr="00366CCE" w:rsidRDefault="00994532" w:rsidP="00894D16">
            <w:pPr>
              <w:spacing w:line="276" w:lineRule="auto"/>
              <w:jc w:val="center"/>
              <w:rPr>
                <w:b/>
              </w:rPr>
            </w:pPr>
            <w:r>
              <w:lastRenderedPageBreak/>
              <w:br w:type="page"/>
            </w:r>
            <w:r w:rsidRPr="00366CCE">
              <w:rPr>
                <w:b/>
              </w:rPr>
              <w:t>1. Nazwa (firma) oraz adres zamawiającego</w:t>
            </w:r>
          </w:p>
        </w:tc>
      </w:tr>
    </w:tbl>
    <w:p w:rsidR="00994532" w:rsidRPr="00366CCE" w:rsidRDefault="00EB7D3F" w:rsidP="00894D16">
      <w:pPr>
        <w:spacing w:line="276" w:lineRule="auto"/>
        <w:jc w:val="center"/>
      </w:pPr>
      <w:r>
        <w:t>Zespół Szkół nr 1</w:t>
      </w:r>
    </w:p>
    <w:p w:rsidR="00994532" w:rsidRPr="00366CCE" w:rsidRDefault="00EB7D3F" w:rsidP="00894D16">
      <w:pPr>
        <w:spacing w:line="276" w:lineRule="auto"/>
        <w:jc w:val="center"/>
      </w:pPr>
      <w:r>
        <w:t>ul</w:t>
      </w:r>
      <w:r w:rsidR="00994532" w:rsidRPr="00366CCE">
        <w:t xml:space="preserve">. </w:t>
      </w:r>
      <w:r>
        <w:t>Wojska Polskiego</w:t>
      </w:r>
      <w:r w:rsidR="00994532" w:rsidRPr="00366CCE">
        <w:t xml:space="preserve"> </w:t>
      </w:r>
      <w:r>
        <w:t>3</w:t>
      </w:r>
      <w:r w:rsidR="00994532" w:rsidRPr="00366CCE">
        <w:t>2, 98-300 Wieluń</w:t>
      </w:r>
    </w:p>
    <w:p w:rsidR="00994532" w:rsidRPr="00EB0EBD" w:rsidRDefault="008319E0" w:rsidP="00894D16">
      <w:pPr>
        <w:spacing w:line="276" w:lineRule="auto"/>
        <w:jc w:val="center"/>
        <w:rPr>
          <w:lang w:val="en-US"/>
        </w:rPr>
      </w:pPr>
      <w:r w:rsidRPr="00EB0EBD">
        <w:rPr>
          <w:lang w:val="en-US"/>
        </w:rPr>
        <w:t xml:space="preserve">tel. 43 843 </w:t>
      </w:r>
      <w:r w:rsidR="00EB7D3F" w:rsidRPr="00EB0EBD">
        <w:rPr>
          <w:lang w:val="en-US"/>
        </w:rPr>
        <w:t xml:space="preserve">35 56, </w:t>
      </w:r>
    </w:p>
    <w:p w:rsidR="006D7EB7" w:rsidRDefault="006D7EB7" w:rsidP="00894D16">
      <w:pPr>
        <w:suppressLineNumbers/>
        <w:spacing w:line="276" w:lineRule="auto"/>
        <w:jc w:val="center"/>
        <w:rPr>
          <w:sz w:val="22"/>
          <w:szCs w:val="22"/>
          <w:lang w:val="en-US"/>
        </w:rPr>
      </w:pPr>
      <w:r w:rsidRPr="008A74B2">
        <w:rPr>
          <w:sz w:val="22"/>
          <w:szCs w:val="22"/>
          <w:lang w:val="en-US"/>
        </w:rPr>
        <w:t>e-mail:</w:t>
      </w:r>
      <w:r>
        <w:rPr>
          <w:sz w:val="22"/>
          <w:szCs w:val="22"/>
          <w:lang w:val="en-US"/>
        </w:rPr>
        <w:t xml:space="preserve"> zs1@zs1.wielun.pl </w:t>
      </w:r>
    </w:p>
    <w:p w:rsidR="006D7EB7" w:rsidRPr="008A74B2" w:rsidRDefault="006D7EB7" w:rsidP="00894D16">
      <w:pPr>
        <w:suppressLineNumbers/>
        <w:spacing w:line="276" w:lineRule="auto"/>
        <w:jc w:val="center"/>
        <w:rPr>
          <w:sz w:val="22"/>
          <w:szCs w:val="22"/>
          <w:lang w:val="en-US"/>
        </w:rPr>
      </w:pPr>
      <w:r w:rsidRPr="008A74B2">
        <w:rPr>
          <w:sz w:val="22"/>
          <w:szCs w:val="22"/>
          <w:lang w:val="en-US"/>
        </w:rPr>
        <w:t xml:space="preserve">www. </w:t>
      </w:r>
      <w:r>
        <w:rPr>
          <w:sz w:val="22"/>
          <w:szCs w:val="22"/>
          <w:lang w:val="en-US"/>
        </w:rPr>
        <w:t>zs1.wielun.pl</w:t>
      </w:r>
    </w:p>
    <w:p w:rsidR="008319E0" w:rsidRPr="00EB7D3F" w:rsidRDefault="008319E0" w:rsidP="00894D16">
      <w:pPr>
        <w:spacing w:line="276" w:lineRule="auto"/>
        <w:jc w:val="center"/>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319E0" w:rsidRPr="00366CCE" w:rsidTr="00366CCE">
        <w:tc>
          <w:tcPr>
            <w:tcW w:w="9212" w:type="dxa"/>
            <w:shd w:val="clear" w:color="auto" w:fill="BFBFBF" w:themeFill="background1" w:themeFillShade="BF"/>
          </w:tcPr>
          <w:p w:rsidR="008319E0" w:rsidRPr="00366CCE" w:rsidRDefault="008319E0" w:rsidP="00894D16">
            <w:pPr>
              <w:spacing w:line="276" w:lineRule="auto"/>
              <w:jc w:val="center"/>
              <w:rPr>
                <w:b/>
              </w:rPr>
            </w:pPr>
            <w:r w:rsidRPr="00366CCE">
              <w:rPr>
                <w:b/>
              </w:rPr>
              <w:t>2. Tryb udzielenia zamówienia</w:t>
            </w:r>
          </w:p>
        </w:tc>
      </w:tr>
    </w:tbl>
    <w:p w:rsidR="00D73459" w:rsidRDefault="008319E0" w:rsidP="00894D16">
      <w:pPr>
        <w:pStyle w:val="Tretekstu"/>
        <w:spacing w:after="0" w:line="276" w:lineRule="auto"/>
      </w:pPr>
      <w:r w:rsidRPr="00366CCE">
        <w:t>Postępowanie o udzielenie zamówienia jest prowadzone w trybie przetargu nieograniczonego na podstawie art. 10 ust. 1 oraz art. 39 - 46 o wartości szac</w:t>
      </w:r>
      <w:r w:rsidR="00D73459">
        <w:t>unkowej zamówienia poniżej 214</w:t>
      </w:r>
      <w:r w:rsidRPr="00366CCE">
        <w:t> 000 EURO, zgodnie z przepisami ustawy z dnia 29 stycznia 2004r. Prawo zamówień publicznych (</w:t>
      </w:r>
      <w:r w:rsidR="00D7742F">
        <w:t>t.</w:t>
      </w:r>
      <w:r w:rsidR="006D7EB7">
        <w:t xml:space="preserve"> </w:t>
      </w:r>
      <w:r w:rsidR="00D7742F">
        <w:t>j. Dz.U. z 2018r. poz. 1</w:t>
      </w:r>
      <w:r w:rsidR="00D73459">
        <w:t>843</w:t>
      </w:r>
      <w:r w:rsidR="00FE2786" w:rsidRPr="005A5285">
        <w:t xml:space="preserve"> ze zm.</w:t>
      </w:r>
      <w:r w:rsidRPr="00366CCE">
        <w:t>), zwanej dalej „ustawą”.</w:t>
      </w:r>
    </w:p>
    <w:p w:rsidR="008319E0" w:rsidRDefault="001B7027" w:rsidP="00894D16">
      <w:pPr>
        <w:pStyle w:val="Tretekstu"/>
        <w:spacing w:after="0" w:line="276" w:lineRule="auto"/>
      </w:pPr>
      <w:r>
        <w:t>Zamawiający przewiduje</w:t>
      </w:r>
      <w:r w:rsidRPr="0029458F">
        <w:t xml:space="preserve"> zastosowanie procedury, o której mowa w art. 24aa ust. 1 ustawy.</w:t>
      </w:r>
    </w:p>
    <w:p w:rsidR="00D73459" w:rsidRPr="00EB7D3F" w:rsidRDefault="00D73459" w:rsidP="00894D16">
      <w:pPr>
        <w:pStyle w:val="Tretekstu"/>
        <w:spacing w:after="0" w:line="276" w:lineRule="auto"/>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319E0" w:rsidRPr="00366CCE" w:rsidTr="00366CCE">
        <w:tc>
          <w:tcPr>
            <w:tcW w:w="9212" w:type="dxa"/>
            <w:shd w:val="clear" w:color="auto" w:fill="BFBFBF" w:themeFill="background1" w:themeFillShade="BF"/>
          </w:tcPr>
          <w:p w:rsidR="008319E0" w:rsidRPr="00366CCE" w:rsidRDefault="008319E0" w:rsidP="00894D16">
            <w:pPr>
              <w:spacing w:line="276" w:lineRule="auto"/>
              <w:jc w:val="center"/>
              <w:rPr>
                <w:b/>
              </w:rPr>
            </w:pPr>
            <w:r w:rsidRPr="00366CCE">
              <w:rPr>
                <w:b/>
              </w:rPr>
              <w:t>3. Opis przedmiotu zamówienia</w:t>
            </w:r>
          </w:p>
        </w:tc>
      </w:tr>
    </w:tbl>
    <w:p w:rsidR="00D73459" w:rsidRP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Przedmiotem zamówienia jest sprzedaż dla Zespołu Szkół </w:t>
      </w:r>
      <w:r w:rsidR="003628E8">
        <w:rPr>
          <w:rStyle w:val="FontStyle30"/>
          <w:rFonts w:ascii="Times New Roman" w:hAnsi="Times New Roman" w:cs="Times New Roman"/>
          <w:sz w:val="24"/>
          <w:szCs w:val="24"/>
        </w:rPr>
        <w:t>nr 1</w:t>
      </w:r>
      <w:r w:rsidRPr="00D73459">
        <w:rPr>
          <w:rStyle w:val="FontStyle30"/>
          <w:rFonts w:ascii="Times New Roman" w:hAnsi="Times New Roman" w:cs="Times New Roman"/>
          <w:sz w:val="24"/>
          <w:szCs w:val="24"/>
        </w:rPr>
        <w:t xml:space="preserve"> </w:t>
      </w:r>
      <w:r>
        <w:rPr>
          <w:rStyle w:val="FontStyle30"/>
          <w:rFonts w:ascii="Times New Roman" w:hAnsi="Times New Roman" w:cs="Times New Roman"/>
          <w:sz w:val="24"/>
          <w:szCs w:val="24"/>
        </w:rPr>
        <w:t>w </w:t>
      </w:r>
      <w:r w:rsidRPr="00D73459">
        <w:rPr>
          <w:rStyle w:val="FontStyle30"/>
          <w:rFonts w:ascii="Times New Roman" w:hAnsi="Times New Roman" w:cs="Times New Roman"/>
          <w:sz w:val="24"/>
          <w:szCs w:val="24"/>
        </w:rPr>
        <w:t xml:space="preserve">Wieluniu samochodu </w:t>
      </w:r>
      <w:r w:rsidR="003628E8">
        <w:rPr>
          <w:rStyle w:val="FontStyle30"/>
          <w:rFonts w:ascii="Times New Roman" w:hAnsi="Times New Roman" w:cs="Times New Roman"/>
          <w:sz w:val="24"/>
          <w:szCs w:val="24"/>
        </w:rPr>
        <w:t>dostawczego typu furgon</w:t>
      </w:r>
      <w:r w:rsidRPr="00D73459">
        <w:rPr>
          <w:rStyle w:val="FontStyle30"/>
          <w:rFonts w:ascii="Times New Roman" w:hAnsi="Times New Roman" w:cs="Times New Roman"/>
          <w:sz w:val="24"/>
          <w:szCs w:val="24"/>
        </w:rPr>
        <w:t xml:space="preserve"> o dopuszczalnej masie całkowitej pojazdu do 3,5 tony.</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Samochód powinien</w:t>
      </w:r>
      <w:r>
        <w:rPr>
          <w:rStyle w:val="FontStyle30"/>
          <w:rFonts w:ascii="Times New Roman" w:hAnsi="Times New Roman" w:cs="Times New Roman"/>
          <w:sz w:val="24"/>
          <w:szCs w:val="24"/>
        </w:rPr>
        <w:t>:</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być wyprodukowany w 2020r.</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być fabrycznie nowy, nieużywany, technicznie sprawny, wolny od wad prawnych (wszelkich praw osób trzecich oraz innych obciążeń i zabezpieczeń), wolny od wad konstrukcyjnych, materiałowych i wykonawczych, spełniający wymagania techniczne określone przez obowiązujące w Polsce przepisy dla pojazdów poruszających się po drogach publicznych, w tym warunki techniczne wynikające </w:t>
      </w:r>
      <w:r>
        <w:rPr>
          <w:rStyle w:val="FontStyle30"/>
          <w:rFonts w:ascii="Times New Roman" w:hAnsi="Times New Roman" w:cs="Times New Roman"/>
          <w:sz w:val="24"/>
          <w:szCs w:val="24"/>
        </w:rPr>
        <w:t>z </w:t>
      </w:r>
      <w:r w:rsidRPr="00D73459">
        <w:rPr>
          <w:rStyle w:val="FontStyle30"/>
          <w:rFonts w:ascii="Times New Roman" w:hAnsi="Times New Roman" w:cs="Times New Roman"/>
          <w:sz w:val="24"/>
          <w:szCs w:val="24"/>
        </w:rPr>
        <w:t xml:space="preserve">ustawy z dnia 20 czerwca 1997 roku Prawo </w:t>
      </w:r>
      <w:r>
        <w:rPr>
          <w:rStyle w:val="FontStyle30"/>
          <w:rFonts w:ascii="Times New Roman" w:hAnsi="Times New Roman" w:cs="Times New Roman"/>
          <w:sz w:val="24"/>
          <w:szCs w:val="24"/>
        </w:rPr>
        <w:t>o ruchu drogowym (Dz. U. z 2020</w:t>
      </w:r>
      <w:r w:rsidRPr="00D73459">
        <w:rPr>
          <w:rStyle w:val="FontStyle30"/>
          <w:rFonts w:ascii="Times New Roman" w:hAnsi="Times New Roman" w:cs="Times New Roman"/>
          <w:sz w:val="24"/>
          <w:szCs w:val="24"/>
        </w:rPr>
        <w:t>r., poz.110 ze zm.) oraz rozporządzenia Ministra I</w:t>
      </w:r>
      <w:r>
        <w:rPr>
          <w:rStyle w:val="FontStyle30"/>
          <w:rFonts w:ascii="Times New Roman" w:hAnsi="Times New Roman" w:cs="Times New Roman"/>
          <w:sz w:val="24"/>
          <w:szCs w:val="24"/>
        </w:rPr>
        <w:t>nfrastruktury z dnia 31.12.2002</w:t>
      </w:r>
      <w:r w:rsidRPr="00D73459">
        <w:rPr>
          <w:rStyle w:val="FontStyle30"/>
          <w:rFonts w:ascii="Times New Roman" w:hAnsi="Times New Roman" w:cs="Times New Roman"/>
          <w:sz w:val="24"/>
          <w:szCs w:val="24"/>
        </w:rPr>
        <w:t xml:space="preserve">r. </w:t>
      </w:r>
      <w:r>
        <w:rPr>
          <w:rStyle w:val="FontStyle30"/>
          <w:rFonts w:ascii="Times New Roman" w:hAnsi="Times New Roman" w:cs="Times New Roman"/>
          <w:sz w:val="24"/>
          <w:szCs w:val="24"/>
        </w:rPr>
        <w:t>w </w:t>
      </w:r>
      <w:r w:rsidRPr="00D73459">
        <w:rPr>
          <w:rStyle w:val="FontStyle30"/>
          <w:rFonts w:ascii="Times New Roman" w:hAnsi="Times New Roman" w:cs="Times New Roman"/>
          <w:sz w:val="24"/>
          <w:szCs w:val="24"/>
        </w:rPr>
        <w:t>sprawie warunków technicznych pojazdów oraz ich niezbędnego wyposażenia (Dz. U. z 2016 r. poz. 2022 ze zm.) oraz innych aktów wykonawczych;</w:t>
      </w:r>
    </w:p>
    <w:p w:rsidR="00D73459" w:rsidRPr="00D73459" w:rsidRDefault="00D73459" w:rsidP="00124FD2">
      <w:pPr>
        <w:pStyle w:val="Style6"/>
        <w:numPr>
          <w:ilvl w:val="0"/>
          <w:numId w:val="18"/>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posiadać fabryczną </w:t>
      </w:r>
      <w:r w:rsidR="00A22D29">
        <w:rPr>
          <w:rStyle w:val="FontStyle30"/>
          <w:rFonts w:ascii="Times New Roman" w:hAnsi="Times New Roman" w:cs="Times New Roman"/>
          <w:sz w:val="24"/>
          <w:szCs w:val="24"/>
        </w:rPr>
        <w:t xml:space="preserve">homologację auta bazowego – bus-furgon. </w:t>
      </w:r>
      <w:r w:rsidRPr="00D73459">
        <w:rPr>
          <w:rStyle w:val="FontStyle30"/>
          <w:rFonts w:ascii="Times New Roman" w:hAnsi="Times New Roman" w:cs="Times New Roman"/>
          <w:sz w:val="24"/>
          <w:szCs w:val="24"/>
        </w:rPr>
        <w:t xml:space="preserve"> </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Szczegółowy opis przedmiotu zamówienia stanowi  Załącznik nr </w:t>
      </w:r>
      <w:r w:rsidR="001A3AEF">
        <w:rPr>
          <w:rStyle w:val="FontStyle30"/>
          <w:rFonts w:ascii="Times New Roman" w:hAnsi="Times New Roman" w:cs="Times New Roman"/>
          <w:sz w:val="24"/>
          <w:szCs w:val="24"/>
        </w:rPr>
        <w:t>2</w:t>
      </w:r>
      <w:r w:rsidRPr="00D73459">
        <w:rPr>
          <w:rStyle w:val="FontStyle30"/>
          <w:rFonts w:ascii="Times New Roman" w:hAnsi="Times New Roman" w:cs="Times New Roman"/>
          <w:sz w:val="24"/>
          <w:szCs w:val="24"/>
        </w:rPr>
        <w:t xml:space="preserve"> do</w:t>
      </w:r>
      <w:r w:rsidR="00EB0EBD">
        <w:rPr>
          <w:rStyle w:val="FontStyle30"/>
          <w:rFonts w:ascii="Times New Roman" w:hAnsi="Times New Roman" w:cs="Times New Roman"/>
          <w:sz w:val="24"/>
          <w:szCs w:val="24"/>
        </w:rPr>
        <w:t xml:space="preserve"> </w:t>
      </w:r>
      <w:r w:rsidR="00EB0EBD" w:rsidRPr="001C53E2">
        <w:rPr>
          <w:rStyle w:val="FontStyle30"/>
          <w:rFonts w:ascii="Times New Roman" w:hAnsi="Times New Roman" w:cs="Times New Roman"/>
          <w:sz w:val="24"/>
          <w:szCs w:val="24"/>
        </w:rPr>
        <w:t>SIWZ</w:t>
      </w:r>
      <w:r w:rsidR="001C53E2" w:rsidRPr="001C53E2">
        <w:rPr>
          <w:rStyle w:val="FontStyle30"/>
          <w:rFonts w:ascii="Times New Roman" w:hAnsi="Times New Roman" w:cs="Times New Roman"/>
          <w:sz w:val="24"/>
          <w:szCs w:val="24"/>
        </w:rPr>
        <w:t>.</w:t>
      </w:r>
      <w:r w:rsidRPr="001C53E2">
        <w:rPr>
          <w:rStyle w:val="FontStyle30"/>
          <w:rFonts w:ascii="Times New Roman" w:hAnsi="Times New Roman" w:cs="Times New Roman"/>
          <w:sz w:val="24"/>
          <w:szCs w:val="24"/>
        </w:rPr>
        <w:t xml:space="preserve"> </w:t>
      </w:r>
      <w:r w:rsidR="001C53E2">
        <w:rPr>
          <w:rStyle w:val="FontStyle30"/>
          <w:rFonts w:ascii="Times New Roman" w:hAnsi="Times New Roman" w:cs="Times New Roman"/>
          <w:sz w:val="24"/>
          <w:szCs w:val="24"/>
        </w:rPr>
        <w:t>Podane w </w:t>
      </w:r>
      <w:r w:rsidRPr="00D73459">
        <w:rPr>
          <w:rStyle w:val="FontStyle30"/>
          <w:rFonts w:ascii="Times New Roman" w:hAnsi="Times New Roman" w:cs="Times New Roman"/>
          <w:sz w:val="24"/>
          <w:szCs w:val="24"/>
        </w:rPr>
        <w:t xml:space="preserve">Załączniku nr </w:t>
      </w:r>
      <w:r w:rsidR="001A3AEF">
        <w:rPr>
          <w:rStyle w:val="FontStyle30"/>
          <w:rFonts w:ascii="Times New Roman" w:hAnsi="Times New Roman" w:cs="Times New Roman"/>
          <w:sz w:val="24"/>
          <w:szCs w:val="24"/>
        </w:rPr>
        <w:t>2</w:t>
      </w:r>
      <w:r w:rsidRPr="00D73459">
        <w:rPr>
          <w:rStyle w:val="FontStyle30"/>
          <w:rFonts w:ascii="Times New Roman" w:hAnsi="Times New Roman" w:cs="Times New Roman"/>
          <w:sz w:val="24"/>
          <w:szCs w:val="24"/>
        </w:rPr>
        <w:t xml:space="preserve"> parametry techniczne są </w:t>
      </w:r>
      <w:r w:rsidRPr="00D73459">
        <w:rPr>
          <w:rStyle w:val="FontStyle30"/>
          <w:rFonts w:ascii="Times New Roman" w:hAnsi="Times New Roman" w:cs="Times New Roman"/>
          <w:b/>
          <w:sz w:val="24"/>
          <w:szCs w:val="24"/>
        </w:rPr>
        <w:t>parametrami minimalnymi</w:t>
      </w:r>
      <w:r w:rsidRPr="00D73459">
        <w:rPr>
          <w:rStyle w:val="FontStyle30"/>
          <w:rFonts w:ascii="Times New Roman" w:hAnsi="Times New Roman" w:cs="Times New Roman"/>
          <w:sz w:val="24"/>
          <w:szCs w:val="24"/>
        </w:rPr>
        <w:t>, Wykonawca może zaproponować przedmiot zamówienia o parametrach takich samych lub lepszych.</w:t>
      </w:r>
    </w:p>
    <w:p w:rsid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Wymagania dotyczące odbioru pojazdu:</w:t>
      </w:r>
    </w:p>
    <w:p w:rsidR="00B75E7B" w:rsidRDefault="00B75E7B" w:rsidP="00124FD2">
      <w:pPr>
        <w:pStyle w:val="Style6"/>
        <w:numPr>
          <w:ilvl w:val="0"/>
          <w:numId w:val="38"/>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dostarczy na swój koszt i ryzyko przedmiot niniejszej umowy na adres Zamawiającego.</w:t>
      </w:r>
    </w:p>
    <w:p w:rsidR="00B75E7B" w:rsidRDefault="00B75E7B" w:rsidP="00124FD2">
      <w:pPr>
        <w:pStyle w:val="Style6"/>
        <w:numPr>
          <w:ilvl w:val="0"/>
          <w:numId w:val="38"/>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Dostawa powinna zawierać:</w:t>
      </w:r>
    </w:p>
    <w:p w:rsidR="00B75E7B" w:rsidRDefault="00D9317C" w:rsidP="00124FD2">
      <w:pPr>
        <w:pStyle w:val="Style6"/>
        <w:numPr>
          <w:ilvl w:val="0"/>
          <w:numId w:val="39"/>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s</w:t>
      </w:r>
      <w:r w:rsidR="00B75E7B">
        <w:rPr>
          <w:rStyle w:val="FontStyle30"/>
          <w:rFonts w:ascii="Times New Roman" w:hAnsi="Times New Roman" w:cs="Times New Roman"/>
          <w:sz w:val="24"/>
          <w:szCs w:val="24"/>
        </w:rPr>
        <w:t>amochód zgodny ze specyfikacją podaną w załączniku nr 2;</w:t>
      </w:r>
    </w:p>
    <w:p w:rsidR="00D73459" w:rsidRPr="00B75E7B" w:rsidRDefault="00B75E7B" w:rsidP="00124FD2">
      <w:pPr>
        <w:pStyle w:val="Style6"/>
        <w:numPr>
          <w:ilvl w:val="0"/>
          <w:numId w:val="39"/>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dokumenty</w:t>
      </w:r>
      <w:r w:rsidR="00D73459" w:rsidRPr="00B75E7B">
        <w:rPr>
          <w:rStyle w:val="FontStyle30"/>
          <w:rFonts w:ascii="Times New Roman" w:hAnsi="Times New Roman" w:cs="Times New Roman"/>
          <w:sz w:val="24"/>
          <w:szCs w:val="24"/>
        </w:rPr>
        <w:t>, w tym niezbędn</w:t>
      </w:r>
      <w:r>
        <w:rPr>
          <w:rStyle w:val="FontStyle30"/>
          <w:rFonts w:ascii="Times New Roman" w:hAnsi="Times New Roman" w:cs="Times New Roman"/>
          <w:sz w:val="24"/>
          <w:szCs w:val="24"/>
        </w:rPr>
        <w:t>e</w:t>
      </w:r>
      <w:r w:rsidR="00D73459" w:rsidRPr="00B75E7B">
        <w:rPr>
          <w:rStyle w:val="FontStyle30"/>
          <w:rFonts w:ascii="Times New Roman" w:hAnsi="Times New Roman" w:cs="Times New Roman"/>
          <w:sz w:val="24"/>
          <w:szCs w:val="24"/>
        </w:rPr>
        <w:t xml:space="preserve"> do rejestracji pojazdu w szczególności: </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kartę pojazdu;</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książkę gwarancyjną wraz z opisem szczegółowych warunków gwarancji </w:t>
      </w:r>
      <w:r w:rsidRPr="00D73459">
        <w:rPr>
          <w:rStyle w:val="FontStyle30"/>
          <w:rFonts w:ascii="Times New Roman" w:hAnsi="Times New Roman" w:cs="Times New Roman"/>
          <w:sz w:val="24"/>
          <w:szCs w:val="24"/>
        </w:rPr>
        <w:br/>
        <w:t>i serwisu w języku polskim;</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 okresowych przeglądach technicznych;</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obsługi i konserwacji w języku polskim ;</w:t>
      </w:r>
    </w:p>
    <w:p w:rsidR="00D73459" w:rsidRP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oświadczenie zawierające dane i informacje o pojeździe niezbędne do rejestracji i ewidencji pojazdu;</w:t>
      </w:r>
    </w:p>
    <w:p w:rsidR="00D73459" w:rsidRDefault="00D73459"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lastRenderedPageBreak/>
        <w:t>dokument potwierdzający zapłatę akcyzy w rozumieniu przepisów o podatku akcyzowym lub oświadczenie na fakturze V</w:t>
      </w:r>
      <w:r w:rsidR="006A7111">
        <w:rPr>
          <w:rStyle w:val="FontStyle30"/>
          <w:rFonts w:ascii="Times New Roman" w:hAnsi="Times New Roman" w:cs="Times New Roman"/>
          <w:sz w:val="24"/>
          <w:szCs w:val="24"/>
        </w:rPr>
        <w:t>AT</w:t>
      </w:r>
      <w:r w:rsidRPr="00D73459">
        <w:rPr>
          <w:rStyle w:val="FontStyle30"/>
          <w:rFonts w:ascii="Times New Roman" w:hAnsi="Times New Roman" w:cs="Times New Roman"/>
          <w:sz w:val="24"/>
          <w:szCs w:val="24"/>
        </w:rPr>
        <w:t>, że Wykonawca posiada kopię dokumentu potwierdzającego zapłatę akcyzy;</w:t>
      </w:r>
    </w:p>
    <w:p w:rsidR="00B86295" w:rsidRPr="00D73459" w:rsidRDefault="00B86295" w:rsidP="00124FD2">
      <w:pPr>
        <w:pStyle w:val="Style6"/>
        <w:numPr>
          <w:ilvl w:val="0"/>
          <w:numId w:val="40"/>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przekazanie wystawionej faktury VAT z terminem płatności do 14 dni.</w:t>
      </w:r>
    </w:p>
    <w:p w:rsid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Miejsce i warunki odbioru samochodu:</w:t>
      </w:r>
    </w:p>
    <w:p w:rsidR="00DD620D" w:rsidRDefault="00B46158" w:rsidP="00B46158">
      <w:pPr>
        <w:pStyle w:val="Style6"/>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         </w:t>
      </w:r>
      <w:r w:rsidR="00D73459" w:rsidRPr="00D73459">
        <w:rPr>
          <w:rStyle w:val="FontStyle30"/>
          <w:rFonts w:ascii="Times New Roman" w:hAnsi="Times New Roman" w:cs="Times New Roman"/>
          <w:sz w:val="24"/>
          <w:szCs w:val="24"/>
        </w:rPr>
        <w:t xml:space="preserve">Wykonawca zobowiązany będzie do uzgodnienia z Zamawiającym miejsca i terminu </w:t>
      </w:r>
      <w:r>
        <w:rPr>
          <w:rStyle w:val="FontStyle30"/>
          <w:rFonts w:ascii="Times New Roman" w:hAnsi="Times New Roman" w:cs="Times New Roman"/>
          <w:sz w:val="24"/>
          <w:szCs w:val="24"/>
        </w:rPr>
        <w:t xml:space="preserve"> </w:t>
      </w:r>
    </w:p>
    <w:p w:rsidR="00D73459" w:rsidRPr="00D73459" w:rsidRDefault="00DD620D" w:rsidP="00B46158">
      <w:pPr>
        <w:pStyle w:val="Style6"/>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        </w:t>
      </w:r>
      <w:r w:rsidR="00B75E7B">
        <w:rPr>
          <w:rStyle w:val="FontStyle30"/>
          <w:rFonts w:ascii="Times New Roman" w:hAnsi="Times New Roman" w:cs="Times New Roman"/>
          <w:sz w:val="24"/>
          <w:szCs w:val="24"/>
        </w:rPr>
        <w:t>dostawy</w:t>
      </w:r>
      <w:r w:rsidR="00D73459" w:rsidRPr="00D73459">
        <w:rPr>
          <w:rStyle w:val="FontStyle30"/>
          <w:rFonts w:ascii="Times New Roman" w:hAnsi="Times New Roman" w:cs="Times New Roman"/>
          <w:sz w:val="24"/>
          <w:szCs w:val="24"/>
        </w:rPr>
        <w:t xml:space="preserve"> samochodu pisemnie lub e-mailem z trzydniowym wyprzedzeniem. </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Komisyjny odbiór samochodu polegać będzie na oględzinach i sprawdzeniu wyposażenia samochodu oraz zgodności parametrów pojazdu ze specyfikacją techniczną, przedstawioną w ofercie Wykonawcy.</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Odbiór pojazdu</w:t>
      </w:r>
      <w:r w:rsidRPr="00D73459">
        <w:t xml:space="preserve"> </w:t>
      </w:r>
      <w:r w:rsidRPr="00D73459">
        <w:rPr>
          <w:rStyle w:val="FontStyle30"/>
          <w:rFonts w:ascii="Times New Roman" w:hAnsi="Times New Roman" w:cs="Times New Roman"/>
          <w:sz w:val="24"/>
          <w:szCs w:val="24"/>
        </w:rPr>
        <w:t>potwierdzony zostanie protokołem zdawczo-odbiorczym podpisanym bez zastrzeżeń przez przedstawicieli obu Stron umowy, sporządzonym w dwóch jednobrzmiących egzemplarzach.</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Jeżeli w toku czynności odbioru zostanie stwierdzone, że przedstawiony do odbioru przedmiot umowy nie odpowiada opisowi przedstawionemu w opisie przedmiotu zamówienia oraz w ofercie, posiada wady lub usterki, Zamawiający może odmówić odbioru do czasu ich usunięcia przez Wykonawcę. Wady ujawnione w toku odbioru powinny być usunięte przez Wykonawcę na jego koszt, w terminie nie dłuższym niż 7 dni roboczych.</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Z czynności odbioru pojazdu wolnego od wad zostanie sporządzony dodatkowy protokół. </w:t>
      </w:r>
      <w:r w:rsidRPr="00D73459">
        <w:rPr>
          <w:rStyle w:val="FontStyle30"/>
          <w:rFonts w:ascii="Times New Roman" w:hAnsi="Times New Roman" w:cs="Times New Roman"/>
          <w:b/>
          <w:sz w:val="24"/>
          <w:szCs w:val="24"/>
        </w:rPr>
        <w:t>Terminem realizacji umowy</w:t>
      </w:r>
      <w:r w:rsidRPr="00D73459">
        <w:rPr>
          <w:rStyle w:val="FontStyle30"/>
          <w:rFonts w:ascii="Times New Roman" w:hAnsi="Times New Roman" w:cs="Times New Roman"/>
          <w:sz w:val="24"/>
          <w:szCs w:val="24"/>
        </w:rPr>
        <w:t xml:space="preserve"> jest dzień podpisania protokołu odbioru samochodu bez zastrzeżeń przez Wykonawcę i Zamawiającego. Protokół odbioru stanowić będzie:</w:t>
      </w:r>
    </w:p>
    <w:p w:rsidR="00D73459" w:rsidRPr="00D73459" w:rsidRDefault="00D73459" w:rsidP="00124FD2">
      <w:pPr>
        <w:pStyle w:val="Style6"/>
        <w:numPr>
          <w:ilvl w:val="0"/>
          <w:numId w:val="27"/>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podstawę do wystawienia przez Wykonawcę faktury VAT;</w:t>
      </w:r>
    </w:p>
    <w:p w:rsidR="00D73459" w:rsidRPr="00D73459" w:rsidRDefault="00D73459" w:rsidP="00124FD2">
      <w:pPr>
        <w:pStyle w:val="Style6"/>
        <w:numPr>
          <w:ilvl w:val="0"/>
          <w:numId w:val="27"/>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dowód przeniesienia prawa własności samochodu na Zamawiającego.</w:t>
      </w:r>
    </w:p>
    <w:p w:rsidR="00D73459" w:rsidRPr="00D73459"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Gwarancja i warunki serwisu pojazdu:</w:t>
      </w:r>
    </w:p>
    <w:p w:rsidR="00D73459" w:rsidRPr="00D73459" w:rsidRDefault="00D73459" w:rsidP="00894D16">
      <w:pPr>
        <w:pStyle w:val="Style6"/>
        <w:spacing w:line="276" w:lineRule="auto"/>
        <w:ind w:left="426"/>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 okresie gwarancji Wykonawca zobowiązany jest doprowadzić na własny koszt przedmiot umowy do stanu zgodnego z umową w szczególnoś</w:t>
      </w:r>
      <w:r w:rsidR="006A7111">
        <w:rPr>
          <w:rStyle w:val="FontStyle30"/>
          <w:rFonts w:ascii="Times New Roman" w:hAnsi="Times New Roman" w:cs="Times New Roman"/>
          <w:sz w:val="24"/>
          <w:szCs w:val="24"/>
        </w:rPr>
        <w:t>ci poprzez usunięcie wad i </w:t>
      </w:r>
      <w:r w:rsidRPr="00D73459">
        <w:rPr>
          <w:rStyle w:val="FontStyle30"/>
          <w:rFonts w:ascii="Times New Roman" w:hAnsi="Times New Roman" w:cs="Times New Roman"/>
          <w:sz w:val="24"/>
          <w:szCs w:val="24"/>
        </w:rPr>
        <w:t>usterek w przedmiocie umowy.</w:t>
      </w:r>
    </w:p>
    <w:p w:rsidR="00D73459" w:rsidRPr="006D7EB7"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u w:val="single"/>
        </w:rPr>
      </w:pPr>
      <w:r w:rsidRPr="006D7EB7">
        <w:rPr>
          <w:rStyle w:val="FontStyle30"/>
          <w:rFonts w:ascii="Times New Roman" w:hAnsi="Times New Roman" w:cs="Times New Roman"/>
          <w:sz w:val="24"/>
          <w:szCs w:val="24"/>
        </w:rPr>
        <w:t xml:space="preserve">Od dnia odbioru </w:t>
      </w:r>
      <w:r w:rsidR="0045525D">
        <w:rPr>
          <w:rStyle w:val="FontStyle30"/>
          <w:rFonts w:ascii="Times New Roman" w:hAnsi="Times New Roman" w:cs="Times New Roman"/>
          <w:sz w:val="24"/>
          <w:szCs w:val="24"/>
        </w:rPr>
        <w:t xml:space="preserve"> i zarejestrowania </w:t>
      </w:r>
      <w:r w:rsidRPr="006D7EB7">
        <w:rPr>
          <w:rStyle w:val="FontStyle30"/>
          <w:rFonts w:ascii="Times New Roman" w:hAnsi="Times New Roman" w:cs="Times New Roman"/>
          <w:sz w:val="24"/>
          <w:szCs w:val="24"/>
        </w:rPr>
        <w:t>przedmiotu umowy Wykonawca udzieli Zamawiającemu:</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2 lata gwarancji bez limitu kilometrów na zespoły i podzespoły mechaniczne/ elektryczne/ elektroniczne;</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2 lata gwarancji na powłokę lakierniczą;</w:t>
      </w:r>
    </w:p>
    <w:p w:rsidR="00D73459" w:rsidRPr="006D7EB7"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6D7EB7">
        <w:rPr>
          <w:rStyle w:val="FontStyle30"/>
          <w:rFonts w:ascii="Times New Roman" w:hAnsi="Times New Roman" w:cs="Times New Roman"/>
          <w:sz w:val="24"/>
          <w:szCs w:val="24"/>
        </w:rPr>
        <w:t>minimum 5 lat gwarancji na perforację nadwozia;</w:t>
      </w:r>
    </w:p>
    <w:p w:rsidR="00D73459" w:rsidRPr="009006FB" w:rsidRDefault="00D73459" w:rsidP="00124FD2">
      <w:pPr>
        <w:pStyle w:val="Style6"/>
        <w:numPr>
          <w:ilvl w:val="0"/>
          <w:numId w:val="32"/>
        </w:numPr>
        <w:spacing w:line="276" w:lineRule="auto"/>
        <w:ind w:left="1276" w:hanging="425"/>
        <w:jc w:val="both"/>
        <w:rPr>
          <w:rStyle w:val="FontStyle30"/>
          <w:rFonts w:ascii="Times New Roman" w:hAnsi="Times New Roman" w:cs="Times New Roman"/>
          <w:sz w:val="24"/>
          <w:szCs w:val="24"/>
        </w:rPr>
      </w:pPr>
      <w:r w:rsidRPr="009006FB">
        <w:rPr>
          <w:rStyle w:val="FontStyle30"/>
          <w:rFonts w:ascii="Times New Roman" w:hAnsi="Times New Roman" w:cs="Times New Roman"/>
          <w:sz w:val="24"/>
          <w:szCs w:val="24"/>
        </w:rPr>
        <w:t>gwarancji assistance.</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UWAGA NR </w:t>
      </w:r>
      <w:r w:rsidR="001B2E78">
        <w:rPr>
          <w:rStyle w:val="FontStyle30"/>
          <w:rFonts w:ascii="Times New Roman" w:hAnsi="Times New Roman" w:cs="Times New Roman"/>
          <w:sz w:val="24"/>
          <w:szCs w:val="24"/>
        </w:rPr>
        <w:t>1</w:t>
      </w:r>
      <w:r w:rsidRPr="00D73459">
        <w:rPr>
          <w:rStyle w:val="FontStyle30"/>
          <w:rFonts w:ascii="Times New Roman" w:hAnsi="Times New Roman" w:cs="Times New Roman"/>
          <w:sz w:val="24"/>
          <w:szCs w:val="24"/>
        </w:rPr>
        <w:t>:</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Wykonawca otrzyma dodatkowe punkty za dłuższy okres gwarancji na podzespoły mechaniczne zgodnie z kryterium oceny ofert „ okres umownej gwarancji</w:t>
      </w:r>
      <w:r>
        <w:rPr>
          <w:rStyle w:val="FontStyle30"/>
          <w:rFonts w:ascii="Times New Roman" w:hAnsi="Times New Roman" w:cs="Times New Roman"/>
          <w:sz w:val="24"/>
          <w:szCs w:val="24"/>
        </w:rPr>
        <w:t>”</w:t>
      </w:r>
      <w:r w:rsidRPr="00D73459">
        <w:rPr>
          <w:rStyle w:val="FontStyle30"/>
          <w:rFonts w:ascii="Times New Roman" w:hAnsi="Times New Roman" w:cs="Times New Roman"/>
          <w:sz w:val="24"/>
          <w:szCs w:val="24"/>
        </w:rPr>
        <w:t>.</w:t>
      </w:r>
    </w:p>
    <w:p w:rsidR="00D73459" w:rsidRPr="00D73459" w:rsidRDefault="00D73459" w:rsidP="00894D16">
      <w:pPr>
        <w:pStyle w:val="Style6"/>
        <w:spacing w:line="276" w:lineRule="auto"/>
        <w:ind w:left="851"/>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Okres gwarancji nie może być krótszy od okresu gwarancji udzielanej przez producenta pojazdu.</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Okres gwarancji biegnie od dnia odbioru </w:t>
      </w:r>
      <w:r w:rsidR="0045525D">
        <w:rPr>
          <w:rStyle w:val="FontStyle30"/>
          <w:rFonts w:ascii="Times New Roman" w:hAnsi="Times New Roman" w:cs="Times New Roman"/>
          <w:sz w:val="24"/>
          <w:szCs w:val="24"/>
        </w:rPr>
        <w:t xml:space="preserve">i zarejestrowania </w:t>
      </w:r>
      <w:r w:rsidRPr="00D73459">
        <w:rPr>
          <w:rStyle w:val="FontStyle30"/>
          <w:rFonts w:ascii="Times New Roman" w:hAnsi="Times New Roman" w:cs="Times New Roman"/>
          <w:sz w:val="24"/>
          <w:szCs w:val="24"/>
        </w:rPr>
        <w:t>samochodu tj. od daty podpisania protokołu zdawczo-odbiorczego bez zastrzeżeń.</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Pozostałe warunki gwarancji określi karta gwaranc</w:t>
      </w:r>
      <w:r w:rsidR="009006FB">
        <w:rPr>
          <w:rStyle w:val="FontStyle30"/>
          <w:rFonts w:ascii="Times New Roman" w:hAnsi="Times New Roman" w:cs="Times New Roman"/>
          <w:sz w:val="24"/>
          <w:szCs w:val="24"/>
        </w:rPr>
        <w:t>yjna, którą Wykonawca wystawi w </w:t>
      </w:r>
      <w:r w:rsidRPr="00D73459">
        <w:rPr>
          <w:rStyle w:val="FontStyle30"/>
          <w:rFonts w:ascii="Times New Roman" w:hAnsi="Times New Roman" w:cs="Times New Roman"/>
          <w:sz w:val="24"/>
          <w:szCs w:val="24"/>
        </w:rPr>
        <w:t>terminie odbioru pojazdu.</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W przypadku gdy w pojeździe stwierdzone zostaną wady lub usterki Zamawiający </w:t>
      </w:r>
      <w:r w:rsidRPr="00D73459">
        <w:rPr>
          <w:rStyle w:val="FontStyle30"/>
          <w:rFonts w:ascii="Times New Roman" w:hAnsi="Times New Roman" w:cs="Times New Roman"/>
          <w:sz w:val="24"/>
          <w:szCs w:val="24"/>
        </w:rPr>
        <w:lastRenderedPageBreak/>
        <w:t>zobowiązany jest niezwłocznie po ich ujawnieniu:</w:t>
      </w:r>
    </w:p>
    <w:p w:rsidR="00D73459" w:rsidRPr="00926F3D" w:rsidRDefault="00D73459" w:rsidP="00124FD2">
      <w:pPr>
        <w:pStyle w:val="Style6"/>
        <w:numPr>
          <w:ilvl w:val="1"/>
          <w:numId w:val="33"/>
        </w:numPr>
        <w:spacing w:line="276" w:lineRule="auto"/>
        <w:ind w:left="1276"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do pisemnego powiadomienia Wykonawcy o wadach i usterkach powstałych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okresie gwarancji;</w:t>
      </w:r>
    </w:p>
    <w:p w:rsidR="00D73459" w:rsidRPr="00D73459" w:rsidRDefault="00D73459" w:rsidP="00124FD2">
      <w:pPr>
        <w:pStyle w:val="Style6"/>
        <w:numPr>
          <w:ilvl w:val="1"/>
          <w:numId w:val="33"/>
        </w:numPr>
        <w:spacing w:line="276" w:lineRule="auto"/>
        <w:ind w:left="1276"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 wyznaczenia terminu na ich usunięcie, a Wykonawca zobowiązany będzie do ich usunięcia w wyznaczonym przez Zamawiającego terminie.</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Upływ okresu gwarancji nie zwalnia Wykonawcy z odpowiedzialności gwarancyjnej, jeżeli o występujących wadach lub usterkach przedmiotu umowy powiadomiony został przed upływem okresu wskazanego w pkt 4 ppkt.1.</w:t>
      </w:r>
    </w:p>
    <w:p w:rsidR="00D73459" w:rsidRPr="00D73459" w:rsidRDefault="00D73459" w:rsidP="00124FD2">
      <w:pPr>
        <w:pStyle w:val="Style6"/>
        <w:numPr>
          <w:ilvl w:val="0"/>
          <w:numId w:val="30"/>
        </w:numPr>
        <w:spacing w:line="276" w:lineRule="auto"/>
        <w:ind w:left="851" w:hanging="425"/>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Wykonawca gwarantuje najbliższy serwis maksymalnie do 1</w:t>
      </w:r>
      <w:r w:rsidR="00152C7E">
        <w:rPr>
          <w:rStyle w:val="FontStyle30"/>
          <w:rFonts w:ascii="Times New Roman" w:hAnsi="Times New Roman" w:cs="Times New Roman"/>
          <w:sz w:val="24"/>
          <w:szCs w:val="24"/>
        </w:rPr>
        <w:t>5</w:t>
      </w:r>
      <w:r w:rsidRPr="00D73459">
        <w:rPr>
          <w:rStyle w:val="FontStyle30"/>
          <w:rFonts w:ascii="Times New Roman" w:hAnsi="Times New Roman" w:cs="Times New Roman"/>
          <w:sz w:val="24"/>
          <w:szCs w:val="24"/>
        </w:rPr>
        <w:t xml:space="preserve">0 km od miejscowości Wieluń (gmina Wieluń, powiat wieluński) w autoryzowanej stacji obsługi zapewniającej oryginalne części zamienne. </w:t>
      </w:r>
    </w:p>
    <w:p w:rsidR="00D73459" w:rsidRPr="00926F3D"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Kary umowne</w:t>
      </w:r>
    </w:p>
    <w:p w:rsidR="00D73459" w:rsidRPr="00926F3D" w:rsidRDefault="00D73459" w:rsidP="00894D16">
      <w:pPr>
        <w:pStyle w:val="Style6"/>
        <w:spacing w:line="276" w:lineRule="auto"/>
        <w:ind w:left="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 xml:space="preserve">Wykonawca zobowiązany będzie do zapłaty Zamawiającemu kar umownych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następujących wypadkach i wysokościach:</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dostawie samochodu – w wysokości 0,5%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usunięciu wad samochodu – w wysokości 0,2 %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za opóźnienie w dostarczeniu samochodu wolnego od wad zamiast wadliwego samochodu – w wysokości 0,2% wartości samochodu za każdy dzień opóźnienia;</w:t>
      </w:r>
    </w:p>
    <w:p w:rsidR="00D73459" w:rsidRPr="00926F3D" w:rsidRDefault="00D73459" w:rsidP="00124FD2">
      <w:pPr>
        <w:pStyle w:val="Style6"/>
        <w:numPr>
          <w:ilvl w:val="0"/>
          <w:numId w:val="19"/>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 xml:space="preserve">za odstąpienie od umowy z powodu okoliczności, za które odpowiada Wykonawca, niezależnie od faktycznie poniesionych przez Zamawiającego kosztów i strat, </w:t>
      </w:r>
      <w:r w:rsidR="00926F3D">
        <w:rPr>
          <w:rStyle w:val="FontStyle30"/>
          <w:rFonts w:ascii="Times New Roman" w:hAnsi="Times New Roman" w:cs="Times New Roman"/>
          <w:sz w:val="24"/>
          <w:szCs w:val="24"/>
        </w:rPr>
        <w:t>w </w:t>
      </w:r>
      <w:r w:rsidRPr="00926F3D">
        <w:rPr>
          <w:rStyle w:val="FontStyle30"/>
          <w:rFonts w:ascii="Times New Roman" w:hAnsi="Times New Roman" w:cs="Times New Roman"/>
          <w:sz w:val="24"/>
          <w:szCs w:val="24"/>
        </w:rPr>
        <w:t>wysokości 10% wartości samochodu.</w:t>
      </w:r>
    </w:p>
    <w:p w:rsidR="00D73459" w:rsidRPr="00926F3D" w:rsidRDefault="00D73459"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Wymagania stawiane Wykonawcy: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Wykonawca odpowiedzialny będzie za całokształt, w tym za przebieg oraz terminowe wykonanie zamówienia do czasu wygaśnięcia zobowiązania Wykonawcy wobec Zamawiającego;</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wymagana należyta staranność przy realizacji zobowiązań umowy;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ustalenia i decyzje dotyczące wykonania zamówienia uzgadniane będą przez Zamawiającego z ustanowionym przedstawicielem Wykonawcy;</w:t>
      </w:r>
    </w:p>
    <w:p w:rsidR="00D73459" w:rsidRPr="00926F3D" w:rsidRDefault="00D73459" w:rsidP="00124FD2">
      <w:pPr>
        <w:pStyle w:val="Style6"/>
        <w:numPr>
          <w:ilvl w:val="0"/>
          <w:numId w:val="17"/>
        </w:numPr>
        <w:spacing w:line="276" w:lineRule="auto"/>
        <w:ind w:left="851" w:hanging="425"/>
        <w:jc w:val="both"/>
        <w:rPr>
          <w:rStyle w:val="FontStyle30"/>
          <w:rFonts w:ascii="Times New Roman" w:hAnsi="Times New Roman" w:cs="Times New Roman"/>
          <w:sz w:val="24"/>
          <w:szCs w:val="24"/>
        </w:rPr>
      </w:pPr>
      <w:r w:rsidRPr="00926F3D">
        <w:rPr>
          <w:rStyle w:val="FontStyle30"/>
          <w:rFonts w:ascii="Times New Roman" w:hAnsi="Times New Roman" w:cs="Times New Roman"/>
          <w:sz w:val="24"/>
          <w:szCs w:val="24"/>
        </w:rPr>
        <w:t>Wykonawca określi telefony kontaktowe, numery faksów i adresy e- mailowe oraz dokona innych ustaleń niezbędnych do sprawnego i terminowego wykonania zamówienia.</w:t>
      </w:r>
    </w:p>
    <w:p w:rsidR="00D7742F" w:rsidRPr="005F4DBE"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5F4DBE">
        <w:rPr>
          <w:rStyle w:val="FontStyle30"/>
          <w:rFonts w:ascii="Times New Roman" w:hAnsi="Times New Roman" w:cs="Times New Roman"/>
          <w:sz w:val="24"/>
          <w:szCs w:val="24"/>
        </w:rPr>
        <w:t>Wykonawca może powierzyć wykonanie części zamówienia podwykonawcy.</w:t>
      </w:r>
    </w:p>
    <w:p w:rsidR="00442122" w:rsidRPr="00890253"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890253">
        <w:rPr>
          <w:rStyle w:val="FontStyle30"/>
          <w:rFonts w:ascii="Times New Roman" w:hAnsi="Times New Roman" w:cs="Times New Roman"/>
          <w:sz w:val="24"/>
          <w:szCs w:val="24"/>
        </w:rPr>
        <w:t>Oznaczenie wg Wspólnego Słownika Zamówień CPV:</w:t>
      </w:r>
    </w:p>
    <w:p w:rsidR="00004F2F" w:rsidRPr="001C53E2" w:rsidRDefault="002507B2" w:rsidP="00894D16">
      <w:pPr>
        <w:spacing w:line="276" w:lineRule="auto"/>
        <w:ind w:left="720"/>
        <w:rPr>
          <w:rStyle w:val="FontStyle30"/>
          <w:rFonts w:ascii="Times New Roman" w:hAnsi="Times New Roman" w:cs="Times New Roman"/>
          <w:sz w:val="24"/>
          <w:szCs w:val="24"/>
          <w:lang w:eastAsia="pl-PL"/>
        </w:rPr>
      </w:pPr>
      <w:r w:rsidRPr="001C53E2">
        <w:t xml:space="preserve">34136100-0 </w:t>
      </w:r>
      <w:r w:rsidR="00004F2F" w:rsidRPr="001C53E2">
        <w:rPr>
          <w:rStyle w:val="FontStyle30"/>
          <w:rFonts w:ascii="Times New Roman" w:hAnsi="Times New Roman" w:cs="Times New Roman"/>
          <w:sz w:val="24"/>
          <w:szCs w:val="24"/>
        </w:rPr>
        <w:t xml:space="preserve">– </w:t>
      </w:r>
      <w:r w:rsidRPr="001C53E2">
        <w:rPr>
          <w:lang w:eastAsia="pl-PL"/>
        </w:rPr>
        <w:t xml:space="preserve">Lekkie samochody półciężarowe </w:t>
      </w:r>
    </w:p>
    <w:p w:rsidR="00D7742F" w:rsidRPr="00890253"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890253">
        <w:rPr>
          <w:rStyle w:val="FontStyle30"/>
          <w:rFonts w:ascii="Times New Roman" w:hAnsi="Times New Roman" w:cs="Times New Roman"/>
          <w:sz w:val="24"/>
          <w:szCs w:val="24"/>
        </w:rPr>
        <w:t>Informacja na temat możliwości składania oferty wspólnej (przez dwa lub więcej podmiotów.</w:t>
      </w:r>
    </w:p>
    <w:p w:rsidR="00D7742F" w:rsidRPr="0015233C" w:rsidRDefault="00D7742F" w:rsidP="00894D16">
      <w:pPr>
        <w:pStyle w:val="Akapitzlist"/>
        <w:numPr>
          <w:ilvl w:val="1"/>
          <w:numId w:val="9"/>
        </w:numPr>
        <w:suppressAutoHyphens w:val="0"/>
        <w:spacing w:line="276" w:lineRule="auto"/>
        <w:ind w:left="851" w:right="28" w:hanging="425"/>
        <w:contextualSpacing w:val="0"/>
        <w:jc w:val="both"/>
      </w:pPr>
      <w:r w:rsidRPr="0015233C">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D7742F" w:rsidRPr="0015233C" w:rsidRDefault="00D7742F" w:rsidP="00894D16">
      <w:pPr>
        <w:numPr>
          <w:ilvl w:val="1"/>
          <w:numId w:val="9"/>
        </w:numPr>
        <w:suppressAutoHyphens w:val="0"/>
        <w:spacing w:line="276" w:lineRule="auto"/>
        <w:ind w:left="851" w:right="28" w:hanging="425"/>
        <w:jc w:val="both"/>
      </w:pPr>
      <w:r w:rsidRPr="0015233C">
        <w:lastRenderedPageBreak/>
        <w:t>Wykonawcy tworzący jeden podmiot przedłożą wraz z ofertą stosowne pełnomocnictwo –</w:t>
      </w:r>
      <w:r>
        <w:t xml:space="preserve"> </w:t>
      </w:r>
      <w:r w:rsidRPr="0015233C">
        <w:t>nie dotyczy spółki cywilnej, o ile upoważnienie/ p</w:t>
      </w:r>
      <w:r>
        <w:t>ełnomocnictwo do występowania w </w:t>
      </w:r>
      <w:r w:rsidRPr="0015233C">
        <w:t>imieniu tej spółki wynika z dołączonej do oferty umowy spółki bądź wszyscy wspólnicy podpiszą ofertę.</w:t>
      </w:r>
    </w:p>
    <w:p w:rsidR="00D7742F" w:rsidRPr="00890253" w:rsidRDefault="00D7742F" w:rsidP="00894D16">
      <w:pPr>
        <w:pStyle w:val="Akapitzlist"/>
        <w:tabs>
          <w:tab w:val="num" w:pos="426"/>
          <w:tab w:val="num" w:pos="510"/>
        </w:tabs>
        <w:spacing w:line="276" w:lineRule="auto"/>
        <w:ind w:left="851" w:right="28"/>
        <w:jc w:val="both"/>
        <w:rPr>
          <w:b/>
        </w:rPr>
      </w:pPr>
      <w:r w:rsidRPr="00890253">
        <w:rPr>
          <w:b/>
        </w:rPr>
        <w:t>Pełnomocnictwo, o którym mowa powyżej może wynikać albo z dokumentu pod taką samą nazwą, albo z umowy podmiotów składających wspólnie ofertę.</w:t>
      </w:r>
    </w:p>
    <w:p w:rsidR="00D7742F" w:rsidRPr="0015233C" w:rsidRDefault="00D7742F" w:rsidP="00894D16">
      <w:pPr>
        <w:numPr>
          <w:ilvl w:val="1"/>
          <w:numId w:val="9"/>
        </w:numPr>
        <w:suppressAutoHyphens w:val="0"/>
        <w:spacing w:line="276" w:lineRule="auto"/>
        <w:ind w:left="851" w:right="28" w:hanging="425"/>
        <w:jc w:val="both"/>
      </w:pPr>
      <w:r w:rsidRPr="0015233C">
        <w:t>Oferta musi być podpisana w taki sposób, by prawnie zobowiązywała wszystkich Wykonawców występujących wspólnie (przez każdego z Wykonawców lub pełnomocnika).</w:t>
      </w:r>
    </w:p>
    <w:p w:rsidR="00D7742F" w:rsidRPr="0015233C" w:rsidRDefault="00D7742F" w:rsidP="00894D16">
      <w:pPr>
        <w:numPr>
          <w:ilvl w:val="1"/>
          <w:numId w:val="9"/>
        </w:numPr>
        <w:suppressAutoHyphens w:val="0"/>
        <w:spacing w:line="276" w:lineRule="auto"/>
        <w:ind w:left="851" w:right="28" w:hanging="425"/>
        <w:jc w:val="both"/>
      </w:pPr>
      <w:r w:rsidRPr="0015233C">
        <w:rPr>
          <w:bCs/>
        </w:rPr>
        <w:t>W przypadku wspólnego ubiegania się o zamówienie przez Wykonawców, oświadczenie, o któr</w:t>
      </w:r>
      <w:r>
        <w:rPr>
          <w:bCs/>
        </w:rPr>
        <w:t>ym mowa w art. 25a ustawy</w:t>
      </w:r>
      <w:r w:rsidRPr="0015233C">
        <w:rPr>
          <w:bCs/>
        </w:rPr>
        <w:t xml:space="preserve"> składa każdy z Wykonawców wspólnie ubiegających się o zamówienie. Oświadczenia te potwierdzają spełnianie warunków udziału w postępowaniu oraz brak po</w:t>
      </w:r>
      <w:r w:rsidR="009006FB">
        <w:rPr>
          <w:bCs/>
        </w:rPr>
        <w:t>dstaw wykluczenia w zakresie, w </w:t>
      </w:r>
      <w:r w:rsidRPr="0015233C">
        <w:rPr>
          <w:bCs/>
        </w:rPr>
        <w:t>którym każdy z Wykonawców wykazuj</w:t>
      </w:r>
      <w:r w:rsidR="009006FB">
        <w:rPr>
          <w:bCs/>
        </w:rPr>
        <w:t>e spełnianie warunków udziału w </w:t>
      </w:r>
      <w:r w:rsidRPr="0015233C">
        <w:rPr>
          <w:bCs/>
        </w:rPr>
        <w:t>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w:t>
      </w:r>
      <w:r w:rsidR="009006FB">
        <w:rPr>
          <w:bCs/>
        </w:rPr>
        <w:t>działu składa podmiot, który w </w:t>
      </w:r>
      <w:r w:rsidRPr="0015233C">
        <w:rPr>
          <w:bCs/>
        </w:rPr>
        <w:t>odniesieniu do danego warunku udziału w postępowaniu potwierdza jego spełnianie; dopuszcza się oświadczenie złożone łącznie tj. podpisane przez wszystkie podmioty wspólnie składające ofertę lub przez pełnomocnika występująceg</w:t>
      </w:r>
      <w:r w:rsidR="009006FB">
        <w:rPr>
          <w:bCs/>
        </w:rPr>
        <w:t>o w </w:t>
      </w:r>
      <w:r w:rsidRPr="0015233C">
        <w:rPr>
          <w:bCs/>
        </w:rPr>
        <w:t>imieniu wszystkich podmiotów).</w:t>
      </w:r>
      <w:r w:rsidRPr="0015233C">
        <w:t xml:space="preserve"> </w:t>
      </w:r>
    </w:p>
    <w:p w:rsidR="00D7742F" w:rsidRPr="0015233C" w:rsidRDefault="00D7742F" w:rsidP="00894D16">
      <w:pPr>
        <w:numPr>
          <w:ilvl w:val="1"/>
          <w:numId w:val="9"/>
        </w:numPr>
        <w:suppressAutoHyphens w:val="0"/>
        <w:spacing w:line="276" w:lineRule="auto"/>
        <w:ind w:left="851" w:right="28" w:hanging="425"/>
        <w:jc w:val="both"/>
      </w:pPr>
      <w:r w:rsidRPr="0015233C">
        <w:t>Wszelka korespondencja prowadzona będzie wyłącznie z podmiotem występującym jako pełnomocnik Wykonawców składających wspólną ofertę.</w:t>
      </w:r>
    </w:p>
    <w:p w:rsidR="00AE7747" w:rsidRPr="00AE7747" w:rsidRDefault="00AE7747"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dopuszcza możliwości składania ofert częściowych.</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dopuszcza możliwości składania ofert wariantowych.</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zawarcia umowy ramowej.</w:t>
      </w:r>
    </w:p>
    <w:p w:rsidR="00442122" w:rsidRPr="00AE7747" w:rsidRDefault="00442122"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aukcji elektronicznej.</w:t>
      </w:r>
    </w:p>
    <w:p w:rsidR="00FB112F" w:rsidRPr="00AE7747" w:rsidRDefault="00FB11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Zamawiający nie przewiduje udzielania zamówienia na podstawie art. 67 ust.1 pkt 6 Pzp.</w:t>
      </w:r>
    </w:p>
    <w:p w:rsidR="00350D0C" w:rsidRPr="00AE7747" w:rsidRDefault="00350D0C"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Rozliczenia pomiędzy zamawiającym a przyszłymi wykonawcami zamówienia odbywać się będą w złotych polskich. Zamawiający nie przewiduje rozliczeń w walutach obcych.</w:t>
      </w:r>
    </w:p>
    <w:p w:rsidR="00D7742F" w:rsidRPr="00AE7747" w:rsidRDefault="00D7742F" w:rsidP="00124FD2">
      <w:pPr>
        <w:pStyle w:val="Style6"/>
        <w:numPr>
          <w:ilvl w:val="0"/>
          <w:numId w:val="31"/>
        </w:numPr>
        <w:spacing w:line="276" w:lineRule="auto"/>
        <w:ind w:left="426" w:hanging="426"/>
        <w:jc w:val="both"/>
        <w:rPr>
          <w:rStyle w:val="FontStyle30"/>
          <w:rFonts w:ascii="Times New Roman" w:hAnsi="Times New Roman" w:cs="Times New Roman"/>
          <w:sz w:val="24"/>
          <w:szCs w:val="24"/>
        </w:rPr>
      </w:pPr>
      <w:r w:rsidRPr="00AE7747">
        <w:rPr>
          <w:rStyle w:val="FontStyle30"/>
          <w:rFonts w:ascii="Times New Roman" w:hAnsi="Times New Roman" w:cs="Times New Roman"/>
          <w:sz w:val="24"/>
          <w:szCs w:val="24"/>
        </w:rPr>
        <w:t>Zgodnie z art.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w:t>
      </w:r>
      <w:r w:rsidR="00AE7747">
        <w:rPr>
          <w:rStyle w:val="FontStyle30"/>
          <w:rFonts w:ascii="Times New Roman" w:hAnsi="Times New Roman" w:cs="Times New Roman"/>
          <w:sz w:val="24"/>
          <w:szCs w:val="24"/>
        </w:rPr>
        <w:t>onie danych) (Dz. </w:t>
      </w:r>
      <w:r w:rsidRPr="00AE7747">
        <w:rPr>
          <w:rStyle w:val="FontStyle30"/>
          <w:rFonts w:ascii="Times New Roman" w:hAnsi="Times New Roman" w:cs="Times New Roman"/>
          <w:sz w:val="24"/>
          <w:szCs w:val="24"/>
        </w:rPr>
        <w:t xml:space="preserve">Urz. UE L 119 z 04.05.2016, str. 1), dalej „RODO”, Zamawiający informuje, że: </w:t>
      </w:r>
    </w:p>
    <w:p w:rsidR="00D7742F" w:rsidRPr="00601F7E" w:rsidRDefault="00D7742F" w:rsidP="00894D16">
      <w:pPr>
        <w:pStyle w:val="Akapitzlist"/>
        <w:numPr>
          <w:ilvl w:val="0"/>
          <w:numId w:val="6"/>
        </w:numPr>
        <w:suppressAutoHyphens w:val="0"/>
        <w:spacing w:line="276" w:lineRule="auto"/>
        <w:ind w:left="851" w:hanging="425"/>
        <w:jc w:val="both"/>
        <w:rPr>
          <w:i/>
          <w:lang w:eastAsia="pl-PL"/>
        </w:rPr>
      </w:pPr>
      <w:r w:rsidRPr="00601F7E">
        <w:rPr>
          <w:lang w:eastAsia="pl-PL"/>
        </w:rPr>
        <w:t xml:space="preserve">administratorem Pani/Pana danych osobowych jest </w:t>
      </w:r>
      <w:r w:rsidR="002507B2">
        <w:rPr>
          <w:lang w:eastAsia="pl-PL"/>
        </w:rPr>
        <w:t>Zespół Szkół nr 1 w</w:t>
      </w:r>
      <w:r w:rsidR="00AE7747">
        <w:rPr>
          <w:lang w:eastAsia="pl-PL"/>
        </w:rPr>
        <w:t> </w:t>
      </w:r>
      <w:r>
        <w:rPr>
          <w:lang w:eastAsia="pl-PL"/>
        </w:rPr>
        <w:t xml:space="preserve">Wieluniu, </w:t>
      </w:r>
      <w:r w:rsidR="002507B2">
        <w:rPr>
          <w:lang w:eastAsia="pl-PL"/>
        </w:rPr>
        <w:t>ul</w:t>
      </w:r>
      <w:r>
        <w:rPr>
          <w:lang w:eastAsia="pl-PL"/>
        </w:rPr>
        <w:t>. </w:t>
      </w:r>
      <w:r w:rsidR="002507B2">
        <w:rPr>
          <w:lang w:eastAsia="pl-PL"/>
        </w:rPr>
        <w:t>Wojska Polskiego</w:t>
      </w:r>
      <w:r>
        <w:rPr>
          <w:lang w:eastAsia="pl-PL"/>
        </w:rPr>
        <w:t xml:space="preserve"> </w:t>
      </w:r>
      <w:r w:rsidR="002507B2">
        <w:rPr>
          <w:lang w:eastAsia="pl-PL"/>
        </w:rPr>
        <w:t>3</w:t>
      </w:r>
      <w:r>
        <w:rPr>
          <w:lang w:eastAsia="pl-PL"/>
        </w:rPr>
        <w:t>2, 98-300 Wieluń reprezentowan</w:t>
      </w:r>
      <w:r w:rsidR="001B2E78">
        <w:rPr>
          <w:lang w:eastAsia="pl-PL"/>
        </w:rPr>
        <w:t>y</w:t>
      </w:r>
      <w:r>
        <w:rPr>
          <w:lang w:eastAsia="pl-PL"/>
        </w:rPr>
        <w:t xml:space="preserve"> przez </w:t>
      </w:r>
      <w:r w:rsidR="002507B2">
        <w:rPr>
          <w:lang w:eastAsia="pl-PL"/>
        </w:rPr>
        <w:t>Dyrektora</w:t>
      </w:r>
      <w:r>
        <w:rPr>
          <w:lang w:eastAsia="pl-PL"/>
        </w:rPr>
        <w:t xml:space="preserve"> </w:t>
      </w:r>
      <w:r w:rsidR="002507B2">
        <w:rPr>
          <w:lang w:eastAsia="pl-PL"/>
        </w:rPr>
        <w:t>Elżbietę Urbańską-Golec</w:t>
      </w:r>
      <w:r w:rsidRPr="00601F7E">
        <w:t>;</w:t>
      </w:r>
    </w:p>
    <w:p w:rsidR="00D7742F" w:rsidRPr="002507B2" w:rsidRDefault="00D7742F" w:rsidP="00894D16">
      <w:pPr>
        <w:pStyle w:val="Akapitzlist"/>
        <w:numPr>
          <w:ilvl w:val="0"/>
          <w:numId w:val="7"/>
        </w:numPr>
        <w:suppressAutoHyphens w:val="0"/>
        <w:spacing w:line="276" w:lineRule="auto"/>
        <w:ind w:left="851" w:hanging="425"/>
        <w:jc w:val="both"/>
        <w:rPr>
          <w:color w:val="FF0000"/>
          <w:lang w:eastAsia="pl-PL"/>
        </w:rPr>
      </w:pPr>
      <w:r w:rsidRPr="006D7EB7">
        <w:rPr>
          <w:lang w:eastAsia="pl-PL"/>
        </w:rPr>
        <w:t xml:space="preserve">inspektorem ochrony danych osobowych w </w:t>
      </w:r>
      <w:r w:rsidR="006D7EB7">
        <w:rPr>
          <w:lang w:eastAsia="pl-PL"/>
        </w:rPr>
        <w:t>Zespole Szkół nr 1</w:t>
      </w:r>
      <w:r w:rsidRPr="006D7EB7">
        <w:rPr>
          <w:lang w:eastAsia="pl-PL"/>
        </w:rPr>
        <w:t xml:space="preserve"> w Wieluniu jest Pan</w:t>
      </w:r>
      <w:r w:rsidR="006D7EB7" w:rsidRPr="006D7EB7">
        <w:rPr>
          <w:lang w:eastAsia="pl-PL"/>
        </w:rPr>
        <w:t xml:space="preserve"> </w:t>
      </w:r>
      <w:r w:rsidR="006D7EB7" w:rsidRPr="006D7EB7">
        <w:rPr>
          <w:rStyle w:val="Pogrubienie"/>
          <w:b w:val="0"/>
        </w:rPr>
        <w:t>Grzegorz Linowski</w:t>
      </w:r>
      <w:r w:rsidR="006D7EB7">
        <w:rPr>
          <w:rStyle w:val="Pogrubienie"/>
        </w:rPr>
        <w:t xml:space="preserve">,  </w:t>
      </w:r>
      <w:r w:rsidR="006D7EB7">
        <w:t>e-mail: iodo@ecrklex.pl;</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Pani/Pana dane osobowe przetwarzane będą na podstawie art. 6 ust. 1 lit. c</w:t>
      </w:r>
      <w:r w:rsidRPr="00601F7E">
        <w:rPr>
          <w:i/>
          <w:lang w:eastAsia="pl-PL"/>
        </w:rPr>
        <w:t xml:space="preserve"> </w:t>
      </w:r>
      <w:r w:rsidRPr="00601F7E">
        <w:rPr>
          <w:lang w:eastAsia="pl-PL"/>
        </w:rPr>
        <w:t>RODO</w:t>
      </w:r>
      <w:r w:rsidR="00666CEA">
        <w:rPr>
          <w:lang w:eastAsia="pl-PL"/>
        </w:rPr>
        <w:br/>
      </w:r>
      <w:r w:rsidRPr="00601F7E">
        <w:rPr>
          <w:lang w:eastAsia="pl-PL"/>
        </w:rPr>
        <w:t xml:space="preserve">w celu </w:t>
      </w:r>
      <w:r w:rsidRPr="00601F7E">
        <w:t xml:space="preserve">związanym z </w:t>
      </w:r>
      <w:r>
        <w:t xml:space="preserve">ww. </w:t>
      </w:r>
      <w:r w:rsidRPr="00601F7E">
        <w:t>postępowaniem o udzielenie zamówienia publicznego;</w:t>
      </w:r>
    </w:p>
    <w:p w:rsidR="00D7742F" w:rsidRPr="008E16CB" w:rsidRDefault="00D7742F" w:rsidP="00894D16">
      <w:pPr>
        <w:pStyle w:val="Akapitzlist"/>
        <w:numPr>
          <w:ilvl w:val="0"/>
          <w:numId w:val="7"/>
        </w:numPr>
        <w:suppressAutoHyphens w:val="0"/>
        <w:spacing w:line="276" w:lineRule="auto"/>
        <w:ind w:left="851" w:hanging="425"/>
        <w:jc w:val="both"/>
        <w:rPr>
          <w:lang w:eastAsia="pl-PL"/>
        </w:rPr>
      </w:pPr>
      <w:r w:rsidRPr="008E16CB">
        <w:rPr>
          <w:lang w:eastAsia="pl-PL"/>
        </w:rPr>
        <w:t xml:space="preserve">odbiorcami Pani/Pana danych osobowych będą osoby lub podmioty, którym udostępniona zostanie dokumentacja postępowania w oparciu o art. 8 oraz art. 96 ust. </w:t>
      </w:r>
      <w:r w:rsidRPr="008E16CB">
        <w:rPr>
          <w:lang w:eastAsia="pl-PL"/>
        </w:rPr>
        <w:lastRenderedPageBreak/>
        <w:t>3 ustawy z dnia 29 stycznia 2004 r. – Prawo zamów</w:t>
      </w:r>
      <w:r w:rsidR="00AE7747">
        <w:rPr>
          <w:lang w:eastAsia="pl-PL"/>
        </w:rPr>
        <w:t>ień publicznych (t. j. Dz. U. z </w:t>
      </w:r>
      <w:r w:rsidRPr="008E16CB">
        <w:rPr>
          <w:lang w:eastAsia="pl-PL"/>
        </w:rPr>
        <w:t>2018 r. poz. 1986);</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Pani/Pana dane osobowe będą przechowywane, zgodnie z art. 97 ust. 1 ustawy Pzp, przez okres 4 lat od dnia zakończenia postępowania o u</w:t>
      </w:r>
      <w:r w:rsidR="00AE7747">
        <w:rPr>
          <w:lang w:eastAsia="pl-PL"/>
        </w:rPr>
        <w:t>dzielenie zamówienia, a </w:t>
      </w:r>
      <w:r w:rsidRPr="00601F7E">
        <w:rPr>
          <w:lang w:eastAsia="pl-PL"/>
        </w:rPr>
        <w:t>jeżeli czas trwania umowy przekracza 4 lata, okres przechowywania obejmuje cały czas trwania umowy;</w:t>
      </w:r>
    </w:p>
    <w:p w:rsidR="00D7742F" w:rsidRPr="00601F7E" w:rsidRDefault="00D7742F" w:rsidP="00894D16">
      <w:pPr>
        <w:pStyle w:val="Akapitzlist"/>
        <w:numPr>
          <w:ilvl w:val="0"/>
          <w:numId w:val="7"/>
        </w:numPr>
        <w:suppressAutoHyphens w:val="0"/>
        <w:spacing w:line="276" w:lineRule="auto"/>
        <w:ind w:left="851" w:hanging="425"/>
        <w:jc w:val="both"/>
        <w:rPr>
          <w:b/>
          <w:i/>
          <w:lang w:eastAsia="pl-PL"/>
        </w:rPr>
      </w:pPr>
      <w:r w:rsidRPr="00601F7E">
        <w:rPr>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D7742F" w:rsidRPr="00601F7E" w:rsidRDefault="00D7742F" w:rsidP="00894D16">
      <w:pPr>
        <w:pStyle w:val="Akapitzlist"/>
        <w:numPr>
          <w:ilvl w:val="0"/>
          <w:numId w:val="7"/>
        </w:numPr>
        <w:suppressAutoHyphens w:val="0"/>
        <w:spacing w:line="276" w:lineRule="auto"/>
        <w:ind w:left="851" w:hanging="425"/>
        <w:jc w:val="both"/>
      </w:pPr>
      <w:r w:rsidRPr="00601F7E">
        <w:rPr>
          <w:lang w:eastAsia="pl-PL"/>
        </w:rPr>
        <w:t>w odniesieniu do Pani/Pana danych osobowych decyzje nie będą podejmowane w sposób zautomatyzowany, stosowanie do art. 22 RODO;</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posiada Pani/Pan:</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15 RODO prawo dostępu do danych osobowych Pani/Pana dotyczących;</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16 RODO prawo do sprostowania Pani/Pana danych osobowych</w:t>
      </w:r>
      <w:r>
        <w:rPr>
          <w:lang w:eastAsia="pl-PL"/>
        </w:rPr>
        <w:t xml:space="preserve"> (</w:t>
      </w:r>
      <w:r w:rsidRPr="00601F7E">
        <w:rPr>
          <w:i/>
          <w:sz w:val="20"/>
          <w:szCs w:val="20"/>
          <w:lang w:eastAsia="pl-PL"/>
        </w:rPr>
        <w:t xml:space="preserve">skorzystanie z prawa do sprostowania nie może skutkować zmianą </w:t>
      </w:r>
      <w:r w:rsidRPr="00601F7E">
        <w:rPr>
          <w:i/>
          <w:sz w:val="20"/>
          <w:szCs w:val="20"/>
        </w:rPr>
        <w:t>wyniku postępowania o udzielenie zamówienia publicznego ani zmianą postanowień umowy w zakresie niezgodnym z ustawą Pzp oraz nie może naruszać integralności protokołu oraz jego załączników</w:t>
      </w:r>
      <w:r w:rsidRPr="00601F7E">
        <w:rPr>
          <w:i/>
        </w:rPr>
        <w:t>)</w:t>
      </w:r>
      <w:r w:rsidRPr="00601F7E">
        <w:rPr>
          <w:lang w:eastAsia="pl-PL"/>
        </w:rPr>
        <w:t>;</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18 RODO prawo żądania od administratora ograniczenia przetwarzania danych osobowych z zastrzeżeni</w:t>
      </w:r>
      <w:r>
        <w:rPr>
          <w:lang w:eastAsia="pl-PL"/>
        </w:rPr>
        <w:t>em przypadków, o których mowa w </w:t>
      </w:r>
      <w:r w:rsidRPr="00601F7E">
        <w:rPr>
          <w:lang w:eastAsia="pl-PL"/>
        </w:rPr>
        <w:t>art. 18 ust. 2 RODO</w:t>
      </w:r>
      <w:r>
        <w:rPr>
          <w:lang w:eastAsia="pl-PL"/>
        </w:rPr>
        <w:t xml:space="preserve"> (</w:t>
      </w:r>
      <w:r w:rsidRPr="00601F7E">
        <w:rPr>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lang w:eastAsia="pl-PL"/>
        </w:rPr>
        <w:t>)</w:t>
      </w:r>
      <w:r w:rsidRPr="00601F7E">
        <w:rPr>
          <w:lang w:eastAsia="pl-PL"/>
        </w:rPr>
        <w:t>;</w:t>
      </w:r>
    </w:p>
    <w:p w:rsidR="00D7742F" w:rsidRPr="00601F7E" w:rsidRDefault="00D7742F" w:rsidP="00894D16">
      <w:pPr>
        <w:pStyle w:val="Akapitzlist"/>
        <w:numPr>
          <w:ilvl w:val="0"/>
          <w:numId w:val="8"/>
        </w:numPr>
        <w:suppressAutoHyphens w:val="0"/>
        <w:spacing w:line="276" w:lineRule="auto"/>
        <w:ind w:left="1276" w:hanging="425"/>
        <w:jc w:val="both"/>
        <w:rPr>
          <w:i/>
          <w:lang w:eastAsia="pl-PL"/>
        </w:rPr>
      </w:pPr>
      <w:r w:rsidRPr="00601F7E">
        <w:rPr>
          <w:lang w:eastAsia="pl-PL"/>
        </w:rPr>
        <w:t>prawo do wniesienia skargi do Prezesa Urzędu Ochrony Danych Osobowych, gdy uzna Pani/Pan, że przetwarzanie danych osobowych Pani/Pana dotyczących narusza przepisy RODO;</w:t>
      </w:r>
    </w:p>
    <w:p w:rsidR="00D7742F" w:rsidRPr="00601F7E" w:rsidRDefault="00D7742F" w:rsidP="00894D16">
      <w:pPr>
        <w:pStyle w:val="Akapitzlist"/>
        <w:numPr>
          <w:ilvl w:val="0"/>
          <w:numId w:val="7"/>
        </w:numPr>
        <w:suppressAutoHyphens w:val="0"/>
        <w:spacing w:line="276" w:lineRule="auto"/>
        <w:ind w:left="851" w:hanging="425"/>
        <w:jc w:val="both"/>
        <w:rPr>
          <w:lang w:eastAsia="pl-PL"/>
        </w:rPr>
      </w:pPr>
      <w:r w:rsidRPr="00601F7E">
        <w:rPr>
          <w:lang w:eastAsia="pl-PL"/>
        </w:rPr>
        <w:t>nie przysługuje Pani/Panu:</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w związku z art. 17 ust. 3 lit. b, d lub e RODO prawo do usunięcia danych osobowych;</w:t>
      </w:r>
    </w:p>
    <w:p w:rsidR="00D7742F" w:rsidRPr="00601F7E"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prawo do przenoszenia danych osobowych, o którym mowa w art. 20 RODO;</w:t>
      </w:r>
    </w:p>
    <w:p w:rsidR="00D7742F" w:rsidRPr="00D7742F" w:rsidRDefault="00D7742F" w:rsidP="00894D16">
      <w:pPr>
        <w:pStyle w:val="Akapitzlist"/>
        <w:numPr>
          <w:ilvl w:val="0"/>
          <w:numId w:val="8"/>
        </w:numPr>
        <w:suppressAutoHyphens w:val="0"/>
        <w:spacing w:line="276" w:lineRule="auto"/>
        <w:ind w:left="1276" w:hanging="425"/>
        <w:jc w:val="both"/>
        <w:rPr>
          <w:lang w:eastAsia="pl-PL"/>
        </w:rPr>
      </w:pPr>
      <w:r w:rsidRPr="00601F7E">
        <w:rPr>
          <w:lang w:eastAsia="pl-PL"/>
        </w:rPr>
        <w:t>na podstawie art. 21 RODO prawo sprzeciwu, wobec przetwarzania danych osobowych, gdyż podstawą prawną przetwarzania Pani/Pana danych osobowych jest art. 6 ust. 1 lit. c RODO.</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02B0E" w:rsidRPr="00366CCE" w:rsidTr="00366CCE">
        <w:tc>
          <w:tcPr>
            <w:tcW w:w="9212" w:type="dxa"/>
            <w:shd w:val="clear" w:color="auto" w:fill="BFBFBF" w:themeFill="background1" w:themeFillShade="BF"/>
          </w:tcPr>
          <w:p w:rsidR="00102B0E" w:rsidRPr="00366CCE" w:rsidRDefault="00102B0E" w:rsidP="00894D16">
            <w:pPr>
              <w:spacing w:line="276" w:lineRule="auto"/>
              <w:jc w:val="center"/>
              <w:rPr>
                <w:b/>
              </w:rPr>
            </w:pPr>
            <w:r w:rsidRPr="00366CCE">
              <w:rPr>
                <w:b/>
              </w:rPr>
              <w:t>4. Termin wykonania zamówienia</w:t>
            </w:r>
          </w:p>
        </w:tc>
      </w:tr>
    </w:tbl>
    <w:p w:rsidR="00102B0E" w:rsidRDefault="00102B0E" w:rsidP="00894D16">
      <w:pPr>
        <w:spacing w:line="276" w:lineRule="auto"/>
        <w:jc w:val="both"/>
      </w:pPr>
      <w:r w:rsidRPr="003C0304">
        <w:t xml:space="preserve">Przedmiot zamówienia należy </w:t>
      </w:r>
      <w:r w:rsidR="00B268CA">
        <w:t xml:space="preserve">wykonać w terminie </w:t>
      </w:r>
      <w:r w:rsidR="003223DF">
        <w:t xml:space="preserve">od dnia </w:t>
      </w:r>
      <w:r w:rsidR="00926F3D">
        <w:t xml:space="preserve">podpisania umowy do </w:t>
      </w:r>
      <w:r w:rsidR="006D7EB7" w:rsidRPr="00907663">
        <w:t>1</w:t>
      </w:r>
      <w:r w:rsidR="00685B35">
        <w:t>6</w:t>
      </w:r>
      <w:r w:rsidR="00B268CA" w:rsidRPr="00907663">
        <w:t>.1</w:t>
      </w:r>
      <w:r w:rsidR="002507B2" w:rsidRPr="00907663">
        <w:t>2</w:t>
      </w:r>
      <w:r w:rsidR="00926F3D" w:rsidRPr="00907663">
        <w:t>.2020</w:t>
      </w:r>
      <w:r w:rsidR="00D7742F" w:rsidRPr="00907663">
        <w:t>r</w:t>
      </w:r>
      <w:r w:rsidR="00AE7747" w:rsidRPr="00907663">
        <w:t>.</w:t>
      </w:r>
    </w:p>
    <w:p w:rsidR="00907663" w:rsidRPr="002507B2" w:rsidRDefault="00907663" w:rsidP="00894D16">
      <w:pPr>
        <w:spacing w:line="276" w:lineRule="auto"/>
        <w:jc w:val="both"/>
        <w:rPr>
          <w:color w:val="FF0000"/>
        </w:rPr>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02B0E" w:rsidRPr="00366CCE" w:rsidTr="00366CCE">
        <w:tc>
          <w:tcPr>
            <w:tcW w:w="9212" w:type="dxa"/>
            <w:shd w:val="clear" w:color="auto" w:fill="BFBFBF" w:themeFill="background1" w:themeFillShade="BF"/>
          </w:tcPr>
          <w:p w:rsidR="00102B0E" w:rsidRPr="00366CCE" w:rsidRDefault="00102B0E" w:rsidP="00894D16">
            <w:pPr>
              <w:spacing w:line="276" w:lineRule="auto"/>
              <w:jc w:val="center"/>
              <w:rPr>
                <w:b/>
              </w:rPr>
            </w:pPr>
            <w:r w:rsidRPr="00366CCE">
              <w:rPr>
                <w:b/>
              </w:rPr>
              <w:t>5. Warunki udziału w postępowaniu</w:t>
            </w:r>
          </w:p>
        </w:tc>
      </w:tr>
    </w:tbl>
    <w:p w:rsidR="00102B0E" w:rsidRPr="00004F2F" w:rsidRDefault="00102B0E" w:rsidP="00894D16">
      <w:pPr>
        <w:pStyle w:val="Stopka"/>
        <w:tabs>
          <w:tab w:val="clear" w:pos="4536"/>
          <w:tab w:val="clear" w:pos="9072"/>
          <w:tab w:val="left" w:pos="0"/>
          <w:tab w:val="left" w:pos="16756"/>
          <w:tab w:val="center" w:pos="21008"/>
          <w:tab w:val="right" w:pos="25544"/>
        </w:tabs>
        <w:spacing w:line="276" w:lineRule="auto"/>
        <w:jc w:val="both"/>
        <w:rPr>
          <w:rFonts w:cs="Verdana"/>
        </w:rPr>
      </w:pPr>
      <w:r w:rsidRPr="00366CCE">
        <w:rPr>
          <w:rFonts w:cs="Verdana"/>
        </w:rPr>
        <w:t>O zamówienie</w:t>
      </w:r>
      <w:r w:rsidR="00AD103B">
        <w:rPr>
          <w:rFonts w:cs="Verdana"/>
        </w:rPr>
        <w:t xml:space="preserve"> </w:t>
      </w:r>
      <w:r w:rsidRPr="00366CCE">
        <w:rPr>
          <w:rFonts w:cs="Verdana"/>
        </w:rPr>
        <w:t xml:space="preserve">mogą ubiegać się wykonawcy, </w:t>
      </w:r>
      <w:r w:rsidR="00004F2F">
        <w:rPr>
          <w:rFonts w:cs="Verdana"/>
        </w:rPr>
        <w:t xml:space="preserve">którzy </w:t>
      </w:r>
      <w:r w:rsidRPr="00366CCE">
        <w:rPr>
          <w:rFonts w:cs="Verdana"/>
        </w:rPr>
        <w:t xml:space="preserve">nie podlegają wykluczeniu na </w:t>
      </w:r>
      <w:r w:rsidR="00004F2F">
        <w:rPr>
          <w:rFonts w:cs="Verdana"/>
        </w:rPr>
        <w:t>podstawie art. 24 ust. 1 ustawy.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8A6241" w:rsidRPr="00366CCE" w:rsidTr="00366CCE">
        <w:tc>
          <w:tcPr>
            <w:tcW w:w="9212" w:type="dxa"/>
            <w:shd w:val="clear" w:color="auto" w:fill="BFBFBF" w:themeFill="background1" w:themeFillShade="BF"/>
          </w:tcPr>
          <w:p w:rsidR="008A6241" w:rsidRPr="00366CCE" w:rsidRDefault="008A6241" w:rsidP="00894D16">
            <w:pPr>
              <w:spacing w:line="276" w:lineRule="auto"/>
              <w:jc w:val="center"/>
              <w:rPr>
                <w:b/>
              </w:rPr>
            </w:pPr>
            <w:r w:rsidRPr="00366CCE">
              <w:rPr>
                <w:b/>
              </w:rPr>
              <w:t>5a. Podstawy wykluczenia, o których mowa w art. 24 ust. 5</w:t>
            </w:r>
          </w:p>
        </w:tc>
      </w:tr>
    </w:tbl>
    <w:p w:rsidR="00442122" w:rsidRPr="00366CCE" w:rsidRDefault="008A6241" w:rsidP="00894D16">
      <w:pPr>
        <w:spacing w:line="276" w:lineRule="auto"/>
        <w:jc w:val="both"/>
      </w:pPr>
      <w:r w:rsidRPr="00366CCE">
        <w:t xml:space="preserve">Zamawiający </w:t>
      </w:r>
      <w:r w:rsidR="00AD103B">
        <w:t>nie przewiduje wykluczenia</w:t>
      </w:r>
      <w:r w:rsidRPr="00366CCE">
        <w:t xml:space="preserve"> wykonawcy na </w:t>
      </w:r>
      <w:r w:rsidR="00AD103B">
        <w:t>podstawie art. 24 ust. 5 ustawy.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7A7689" w:rsidRPr="00366CCE" w:rsidTr="00366CCE">
        <w:tc>
          <w:tcPr>
            <w:tcW w:w="9212" w:type="dxa"/>
            <w:shd w:val="clear" w:color="auto" w:fill="BFBFBF" w:themeFill="background1" w:themeFillShade="BF"/>
          </w:tcPr>
          <w:p w:rsidR="007A7689" w:rsidRPr="00366CCE" w:rsidRDefault="007A7689" w:rsidP="00894D16">
            <w:pPr>
              <w:spacing w:line="276" w:lineRule="auto"/>
              <w:jc w:val="center"/>
              <w:rPr>
                <w:b/>
              </w:rPr>
            </w:pPr>
            <w:r w:rsidRPr="00366CCE">
              <w:rPr>
                <w:b/>
              </w:rPr>
              <w:t>6. Wykaz oświadczeń lub dokumentów, potwierdzających spełnianie warunków udziału w postępowaniu oraz brak podstaw wykluczenia</w:t>
            </w:r>
          </w:p>
        </w:tc>
      </w:tr>
    </w:tbl>
    <w:p w:rsidR="00B94A2E" w:rsidRPr="00366CCE" w:rsidRDefault="005D3446"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AE7747">
        <w:rPr>
          <w:rFonts w:cs="Verdana"/>
          <w:iCs/>
        </w:rPr>
        <w:lastRenderedPageBreak/>
        <w:t xml:space="preserve">Zgodnie z art. 24 ust. 11 ustawy wykonawca, w terminie 3 dni od dnia zamieszczenia na stronie internetowej informacji, o której mowa w art. 86 ust. 5, przekaże zamawiającemu oświadczenie o przynależności lub braku przynależności do tej samej grupy kapitałowej, o której mowa w art. 24 ust. 1 pkt 23 ustawy </w:t>
      </w:r>
      <w:r w:rsidRPr="0070293F">
        <w:rPr>
          <w:rFonts w:cs="Verdana"/>
          <w:iCs/>
        </w:rPr>
        <w:t xml:space="preserve">zgodny ze wzorem stanowiącym </w:t>
      </w:r>
      <w:r w:rsidR="0070293F" w:rsidRPr="0070293F">
        <w:rPr>
          <w:rFonts w:cs="Verdana"/>
          <w:iCs/>
        </w:rPr>
        <w:t>załącznik nr</w:t>
      </w:r>
      <w:r w:rsidR="00EB0EBD">
        <w:rPr>
          <w:rFonts w:cs="Verdana"/>
          <w:iCs/>
        </w:rPr>
        <w:t xml:space="preserve"> </w:t>
      </w:r>
      <w:r w:rsidR="00EB0EBD" w:rsidRPr="001C53E2">
        <w:rPr>
          <w:rFonts w:cs="Verdana"/>
          <w:iCs/>
        </w:rPr>
        <w:t>5</w:t>
      </w:r>
      <w:r w:rsidR="0070293F" w:rsidRPr="00EB0EBD">
        <w:rPr>
          <w:rFonts w:cs="Verdana"/>
          <w:iCs/>
          <w:color w:val="FF0000"/>
        </w:rPr>
        <w:t xml:space="preserve"> </w:t>
      </w:r>
      <w:r w:rsidRPr="0070293F">
        <w:rPr>
          <w:rFonts w:cs="Verdana"/>
          <w:iCs/>
        </w:rPr>
        <w:t xml:space="preserve"> do SIWZ</w:t>
      </w:r>
      <w:r w:rsidRPr="00AE7747">
        <w:rPr>
          <w:rFonts w:cs="Verdana"/>
          <w:iCs/>
        </w:rPr>
        <w:t>. Wraz ze złożeniem oświadczenia, wykonawca może przedstawić dowody, że powiązania z innym wykonawcą nie prowa</w:t>
      </w:r>
      <w:r w:rsidR="00AE7747">
        <w:rPr>
          <w:rFonts w:cs="Verdana"/>
          <w:iCs/>
        </w:rPr>
        <w:t>dzą do zakłócenia konkurencji w </w:t>
      </w:r>
      <w:r w:rsidRPr="00AE7747">
        <w:rPr>
          <w:rFonts w:cs="Verdana"/>
          <w:iCs/>
        </w:rPr>
        <w:t>postępowaniu o udzielenie zamówienia.</w:t>
      </w:r>
    </w:p>
    <w:p w:rsidR="00366CCE" w:rsidRPr="00AE7747" w:rsidRDefault="00366CCE"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AE7747">
        <w:rPr>
          <w:rFonts w:cs="Verdana"/>
          <w:iCs/>
        </w:rPr>
        <w:t>Dokumenty składające się na ofertę:</w:t>
      </w:r>
    </w:p>
    <w:p w:rsidR="00366CCE" w:rsidRPr="00FE7E84" w:rsidRDefault="00366CCE" w:rsidP="00894D16">
      <w:pPr>
        <w:pStyle w:val="awciety"/>
        <w:widowControl w:val="0"/>
        <w:numPr>
          <w:ilvl w:val="0"/>
          <w:numId w:val="11"/>
        </w:numPr>
        <w:tabs>
          <w:tab w:val="left" w:pos="426"/>
        </w:tabs>
        <w:spacing w:line="276" w:lineRule="auto"/>
        <w:ind w:left="851" w:hanging="425"/>
        <w:rPr>
          <w:rFonts w:ascii="Times New Roman" w:hAnsi="Times New Roman" w:cs="Verdana"/>
          <w:color w:val="auto"/>
          <w:sz w:val="24"/>
        </w:rPr>
      </w:pPr>
      <w:r w:rsidRPr="00FE7E8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66CCE" w:rsidRPr="00FE7E84" w:rsidRDefault="00366CCE" w:rsidP="00894D16">
      <w:pPr>
        <w:pStyle w:val="Akapitzlist"/>
        <w:widowControl w:val="0"/>
        <w:numPr>
          <w:ilvl w:val="0"/>
          <w:numId w:val="11"/>
        </w:numPr>
        <w:tabs>
          <w:tab w:val="left" w:pos="426"/>
        </w:tabs>
        <w:spacing w:line="276" w:lineRule="auto"/>
        <w:ind w:left="851" w:hanging="425"/>
        <w:jc w:val="both"/>
        <w:rPr>
          <w:rFonts w:cs="Verdana"/>
        </w:rPr>
      </w:pPr>
      <w:r w:rsidRPr="00FE7E84">
        <w:rPr>
          <w:rFonts w:cs="Verdana"/>
        </w:rPr>
        <w:t xml:space="preserve">wypełniony </w:t>
      </w:r>
      <w:r w:rsidR="00FE7E84" w:rsidRPr="00FE7E84">
        <w:rPr>
          <w:rFonts w:cs="Verdana"/>
        </w:rPr>
        <w:t>załącznik nr 3</w:t>
      </w:r>
      <w:r w:rsidRPr="00FE7E84">
        <w:rPr>
          <w:rFonts w:cs="Verdana"/>
        </w:rPr>
        <w:t xml:space="preserve"> do SIWZ, stanowiący oświadczenie wykonawcy dotyczące przesłanek wykluczenia z postępowania, o któ</w:t>
      </w:r>
      <w:r w:rsidR="00004F2F" w:rsidRPr="00FE7E84">
        <w:rPr>
          <w:rFonts w:cs="Verdana"/>
        </w:rPr>
        <w:t>rych mowa w punkcie 5 </w:t>
      </w:r>
      <w:r w:rsidRPr="00FE7E84">
        <w:rPr>
          <w:rFonts w:cs="Verdana"/>
        </w:rPr>
        <w:t>SIWZ,</w:t>
      </w:r>
    </w:p>
    <w:p w:rsidR="00004F2F" w:rsidRPr="00FE7E84" w:rsidRDefault="00004F2F" w:rsidP="00894D16">
      <w:pPr>
        <w:pStyle w:val="Akapitzlist"/>
        <w:widowControl w:val="0"/>
        <w:numPr>
          <w:ilvl w:val="0"/>
          <w:numId w:val="11"/>
        </w:numPr>
        <w:tabs>
          <w:tab w:val="left" w:pos="426"/>
        </w:tabs>
        <w:spacing w:line="276" w:lineRule="auto"/>
        <w:ind w:left="851" w:hanging="425"/>
        <w:jc w:val="both"/>
        <w:rPr>
          <w:rFonts w:cs="Verdana"/>
        </w:rPr>
      </w:pPr>
      <w:r w:rsidRPr="00FE7E84">
        <w:t>wykaz potwierdzający spełnianie przez zaoferowany samochód wymagań określonych przez Zamawiającego w szczegółowy</w:t>
      </w:r>
      <w:r w:rsidR="00026983" w:rsidRPr="00FE7E84">
        <w:t>m opisie przedmiotu zamówienia – załącznik nr 2 do SIWZ</w:t>
      </w:r>
      <w:r w:rsidRPr="00FE7E84">
        <w:t>.</w:t>
      </w:r>
    </w:p>
    <w:p w:rsidR="00AE7747" w:rsidRPr="00E77CD8" w:rsidRDefault="00AE7747" w:rsidP="00894D16">
      <w:pPr>
        <w:pStyle w:val="Akapitzlist"/>
        <w:widowControl w:val="0"/>
        <w:numPr>
          <w:ilvl w:val="0"/>
          <w:numId w:val="10"/>
        </w:numPr>
        <w:tabs>
          <w:tab w:val="center" w:pos="-31680"/>
          <w:tab w:val="right" w:pos="-27418"/>
          <w:tab w:val="left" w:pos="29330"/>
        </w:tabs>
        <w:spacing w:line="276" w:lineRule="auto"/>
        <w:ind w:left="426" w:hanging="426"/>
        <w:jc w:val="both"/>
        <w:rPr>
          <w:rFonts w:cs="Verdana"/>
          <w:iCs/>
        </w:rPr>
      </w:pPr>
      <w:r w:rsidRPr="00E77CD8">
        <w:rPr>
          <w:rFonts w:cs="Verdana"/>
          <w:iCs/>
        </w:rPr>
        <w:t>Jeżeli wykonawca ma siedzibę lub miejsce zamieszkania poza terytorium Rzeczypospolitej Polskiej składa dokumenty zgodnie z Rozporządzeniem Ministra Rozwoju z dnia 26 lipca 2016r. w sprawie rodzajów dokumentów, jakich może żądać zamawiający od wykonawcy w postępowaniu o udzielenie zamówienia.</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66CCE" w:rsidRPr="00366CCE" w:rsidTr="00366CCE">
        <w:tc>
          <w:tcPr>
            <w:tcW w:w="9212" w:type="dxa"/>
            <w:shd w:val="clear" w:color="auto" w:fill="BFBFBF" w:themeFill="background1" w:themeFillShade="BF"/>
          </w:tcPr>
          <w:p w:rsidR="00366CCE" w:rsidRPr="00366CCE" w:rsidRDefault="00366CCE" w:rsidP="00894D16">
            <w:pPr>
              <w:spacing w:line="276" w:lineRule="auto"/>
              <w:jc w:val="center"/>
              <w:rPr>
                <w:b/>
              </w:rPr>
            </w:pPr>
            <w:r>
              <w:rPr>
                <w:b/>
              </w:rPr>
              <w:t>7. Informacje o sposobie porozumiewania się zamawiającego z wykonawcami oraz przekazywania oświadczeń lub dokumentów, a także wskazanie osób uprawnionych do porozumiewania się z wykonawcami</w:t>
            </w:r>
          </w:p>
        </w:tc>
      </w:tr>
    </w:tbl>
    <w:p w:rsidR="002F3BDA" w:rsidRPr="002F3BDA" w:rsidRDefault="002F3BDA" w:rsidP="00894D16">
      <w:pPr>
        <w:pStyle w:val="Tretekstu"/>
        <w:numPr>
          <w:ilvl w:val="1"/>
          <w:numId w:val="12"/>
        </w:numPr>
        <w:spacing w:after="0" w:line="276" w:lineRule="auto"/>
        <w:ind w:left="426" w:hanging="426"/>
      </w:pPr>
      <w:bookmarkStart w:id="1" w:name="_Toc215898444"/>
      <w:bookmarkStart w:id="2" w:name="_Toc249385457"/>
      <w:bookmarkStart w:id="3" w:name="_Toc251046143"/>
      <w:bookmarkStart w:id="4" w:name="_Toc252737774"/>
      <w:r w:rsidRPr="002F3BDA">
        <w:t>W postępowaniu komunikacja między Zamawiającym a Wykonawcami odbywa się przy użyciu następujących środków komunikacji elektronicznej:</w:t>
      </w:r>
    </w:p>
    <w:p w:rsidR="00907663" w:rsidRPr="00907663" w:rsidRDefault="002F3BDA" w:rsidP="00124FD2">
      <w:pPr>
        <w:pStyle w:val="Akapitzlist"/>
        <w:widowControl w:val="0"/>
        <w:numPr>
          <w:ilvl w:val="0"/>
          <w:numId w:val="37"/>
        </w:numPr>
        <w:spacing w:line="276" w:lineRule="auto"/>
        <w:jc w:val="both"/>
      </w:pPr>
      <w:r w:rsidRPr="00907663">
        <w:rPr>
          <w:bCs/>
          <w:iCs/>
        </w:rPr>
        <w:t xml:space="preserve">poczty elektronicznej Zamawiającego: </w:t>
      </w:r>
      <w:hyperlink r:id="rId10" w:history="1">
        <w:r w:rsidR="00907663" w:rsidRPr="00EB0EBD">
          <w:rPr>
            <w:rStyle w:val="Hipercze"/>
            <w:sz w:val="22"/>
            <w:szCs w:val="22"/>
          </w:rPr>
          <w:t>zs1@zs1.wielun.pl</w:t>
        </w:r>
      </w:hyperlink>
      <w:r w:rsidR="00907663" w:rsidRPr="00EB0EBD">
        <w:rPr>
          <w:sz w:val="22"/>
          <w:szCs w:val="22"/>
        </w:rPr>
        <w:t>;</w:t>
      </w:r>
    </w:p>
    <w:p w:rsidR="00907663" w:rsidRPr="00907663" w:rsidRDefault="00907663" w:rsidP="00894D16">
      <w:pPr>
        <w:pStyle w:val="Akapitzlist"/>
        <w:widowControl w:val="0"/>
        <w:spacing w:line="276" w:lineRule="auto"/>
        <w:jc w:val="both"/>
      </w:pPr>
    </w:p>
    <w:p w:rsidR="00297A00" w:rsidRDefault="00297A00" w:rsidP="00894D16">
      <w:pPr>
        <w:widowControl w:val="0"/>
        <w:numPr>
          <w:ilvl w:val="1"/>
          <w:numId w:val="12"/>
        </w:numPr>
        <w:spacing w:line="276" w:lineRule="auto"/>
        <w:ind w:left="426" w:hanging="426"/>
        <w:jc w:val="both"/>
      </w:pPr>
      <w:r w:rsidRPr="007C44C4">
        <w:t>Wykonawca może zwrócić się do zamawiającego o wyjaśnienia dotyczące wsz</w:t>
      </w:r>
      <w:r>
        <w:t>elkich wątpliwości związanych z</w:t>
      </w:r>
      <w:r w:rsidRPr="007C44C4">
        <w:t xml:space="preserve"> SIWZ, przedmiotem zamówienia, sposobem przygotowania i złożenia oferty</w:t>
      </w:r>
      <w:r>
        <w:t>.</w:t>
      </w:r>
    </w:p>
    <w:p w:rsidR="00297A00" w:rsidRPr="007C44C4" w:rsidRDefault="00297A00" w:rsidP="00894D16">
      <w:pPr>
        <w:pStyle w:val="Tretekstu"/>
        <w:numPr>
          <w:ilvl w:val="1"/>
          <w:numId w:val="12"/>
        </w:numPr>
        <w:spacing w:after="0" w:line="276" w:lineRule="auto"/>
        <w:ind w:left="426" w:hanging="426"/>
      </w:pPr>
      <w:r w:rsidRPr="007C44C4">
        <w:t xml:space="preserve">Zamawiający niezwłocznie udzieli wyjaśnień, jednak nie później niż na 2 dni przed upływem terminu składania ofert pod warunkiem, że wniosek o wyjaśnienie treści specyfikacji istotnych </w:t>
      </w:r>
      <w:r w:rsidR="001104DB">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297A00" w:rsidRDefault="00297A00" w:rsidP="00894D16">
      <w:pPr>
        <w:pStyle w:val="Tretekstu"/>
        <w:numPr>
          <w:ilvl w:val="1"/>
          <w:numId w:val="12"/>
        </w:numPr>
        <w:spacing w:after="0" w:line="276" w:lineRule="auto"/>
        <w:ind w:left="426" w:hanging="426"/>
      </w:pPr>
      <w:r w:rsidRPr="007C44C4">
        <w:t xml:space="preserve">W uzasadnionych przypadkach zamawiający może przed upływem terminu składania ofert </w:t>
      </w:r>
      <w:r w:rsidR="001104DB">
        <w:t>zmienić treść SIWZ</w:t>
      </w:r>
      <w:r w:rsidR="00E86A21">
        <w:t>.</w:t>
      </w:r>
    </w:p>
    <w:p w:rsidR="001104DB" w:rsidRPr="001104DB" w:rsidRDefault="001104DB" w:rsidP="00894D16">
      <w:pPr>
        <w:pStyle w:val="Tretekstu"/>
        <w:numPr>
          <w:ilvl w:val="1"/>
          <w:numId w:val="12"/>
        </w:numPr>
        <w:spacing w:after="0" w:line="276" w:lineRule="auto"/>
        <w:ind w:left="426" w:hanging="426"/>
      </w:pPr>
      <w:r>
        <w:t>Zamawiający nie udziela</w:t>
      </w:r>
      <w:r w:rsidRPr="00366CCE">
        <w:t xml:space="preserve"> ustnych i telefonicznych informacji, wyjaśnień czy odpowiedzi na kierow</w:t>
      </w:r>
      <w:r w:rsidR="00E86A21">
        <w:t>ane do Z</w:t>
      </w:r>
      <w:r w:rsidRPr="00366CCE">
        <w:t>amawiającego zapytania w sprawach wymagających zachowania pisemności postępowania.</w:t>
      </w:r>
    </w:p>
    <w:p w:rsidR="00297A00" w:rsidRDefault="00297A00" w:rsidP="00894D16">
      <w:pPr>
        <w:pStyle w:val="Tretekstu"/>
        <w:numPr>
          <w:ilvl w:val="1"/>
          <w:numId w:val="12"/>
        </w:numPr>
        <w:spacing w:after="0" w:line="276" w:lineRule="auto"/>
        <w:ind w:left="426" w:hanging="426"/>
      </w:pPr>
      <w:r w:rsidRPr="007C44C4">
        <w:lastRenderedPageBreak/>
        <w:t>Zamawiający nie organizuje przedofertowego zebrania uczestników postępowania.</w:t>
      </w:r>
    </w:p>
    <w:p w:rsidR="00297A00" w:rsidRDefault="00297A00" w:rsidP="00894D16">
      <w:pPr>
        <w:pStyle w:val="Tretekstu"/>
        <w:numPr>
          <w:ilvl w:val="1"/>
          <w:numId w:val="12"/>
        </w:numPr>
        <w:spacing w:after="0" w:line="276" w:lineRule="auto"/>
        <w:ind w:left="426" w:hanging="426"/>
      </w:pPr>
      <w:r>
        <w:t>O</w:t>
      </w:r>
      <w:r w:rsidR="001104DB">
        <w:t>sobami upoważnionymi ze strony z</w:t>
      </w:r>
      <w:r>
        <w:t>amawi</w:t>
      </w:r>
      <w:r w:rsidR="001104DB">
        <w:t>ającego do kontaktowani</w:t>
      </w:r>
      <w:r w:rsidR="00614058">
        <w:t>a się z </w:t>
      </w:r>
      <w:r w:rsidR="001104DB">
        <w:t>w</w:t>
      </w:r>
      <w:r>
        <w:t>ykonawcami są:</w:t>
      </w:r>
    </w:p>
    <w:p w:rsidR="008A5DB2" w:rsidRDefault="00077D7A" w:rsidP="00B86295">
      <w:pPr>
        <w:pStyle w:val="Tretekstu"/>
        <w:numPr>
          <w:ilvl w:val="0"/>
          <w:numId w:val="1"/>
        </w:numPr>
        <w:spacing w:after="0" w:line="276" w:lineRule="auto"/>
        <w:ind w:left="851" w:hanging="425"/>
      </w:pPr>
      <w:r w:rsidRPr="00077D7A">
        <w:t>Mirosław Szymala</w:t>
      </w:r>
      <w:r w:rsidR="001104DB" w:rsidRPr="00077D7A">
        <w:t xml:space="preserve"> </w:t>
      </w:r>
      <w:r w:rsidR="001104DB" w:rsidRPr="008A5DB2">
        <w:rPr>
          <w:color w:val="FF0000"/>
        </w:rPr>
        <w:t xml:space="preserve">– </w:t>
      </w:r>
      <w:r w:rsidR="008A5DB2">
        <w:t>Zespół Szkół nr 1 w Wieluniu, tel. 43 843 35 56,</w:t>
      </w:r>
    </w:p>
    <w:p w:rsidR="00A364FC" w:rsidRPr="000B77A2" w:rsidRDefault="00614058" w:rsidP="003225F5">
      <w:pPr>
        <w:pStyle w:val="Tretekstu"/>
        <w:numPr>
          <w:ilvl w:val="0"/>
          <w:numId w:val="1"/>
        </w:numPr>
        <w:spacing w:after="0" w:line="276" w:lineRule="auto"/>
      </w:pPr>
      <w:r>
        <w:t>Mariusz Lach</w:t>
      </w:r>
      <w:r w:rsidR="00A364FC">
        <w:t xml:space="preserve"> – </w:t>
      </w:r>
      <w:r w:rsidR="00926F3D">
        <w:t xml:space="preserve">Zespół Szkół </w:t>
      </w:r>
      <w:r>
        <w:t>nr 1</w:t>
      </w:r>
      <w:r w:rsidR="00926F3D">
        <w:t xml:space="preserve"> w Wieluniu, tel. 43 8</w:t>
      </w:r>
      <w:r>
        <w:t>43</w:t>
      </w:r>
      <w:r w:rsidR="00926F3D">
        <w:t xml:space="preserve"> </w:t>
      </w:r>
      <w:r>
        <w:t>35</w:t>
      </w:r>
      <w:r w:rsidR="00926F3D">
        <w:t xml:space="preserve"> </w:t>
      </w:r>
      <w:r>
        <w:t>5</w:t>
      </w:r>
      <w:r w:rsidR="00926F3D">
        <w:t>6</w:t>
      </w:r>
      <w:r w:rsidR="003225F5">
        <w:t xml:space="preserve">, e-mail: </w:t>
      </w:r>
      <w:hyperlink r:id="rId11" w:history="1">
        <w:r w:rsidR="003225F5" w:rsidRPr="00723DA1">
          <w:rPr>
            <w:rStyle w:val="Hipercze"/>
          </w:rPr>
          <w:t>m.lach@zs1.wielun.pl</w:t>
        </w:r>
      </w:hyperlink>
      <w:r w:rsidR="003225F5">
        <w:t xml:space="preserve"> </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104DB" w:rsidRPr="00366CCE" w:rsidTr="00043BF3">
        <w:tc>
          <w:tcPr>
            <w:tcW w:w="9212" w:type="dxa"/>
            <w:shd w:val="clear" w:color="auto" w:fill="BFBFBF" w:themeFill="background1" w:themeFillShade="BF"/>
          </w:tcPr>
          <w:bookmarkEnd w:id="1"/>
          <w:bookmarkEnd w:id="2"/>
          <w:bookmarkEnd w:id="3"/>
          <w:bookmarkEnd w:id="4"/>
          <w:p w:rsidR="001104DB" w:rsidRPr="00366CCE" w:rsidRDefault="001104DB" w:rsidP="00894D16">
            <w:pPr>
              <w:spacing w:line="276" w:lineRule="auto"/>
              <w:jc w:val="center"/>
              <w:rPr>
                <w:b/>
              </w:rPr>
            </w:pPr>
            <w:r>
              <w:rPr>
                <w:b/>
              </w:rPr>
              <w:t>8. Wymagania dotyczące wadium</w:t>
            </w:r>
          </w:p>
        </w:tc>
      </w:tr>
    </w:tbl>
    <w:p w:rsidR="001104DB" w:rsidRDefault="00926F3D" w:rsidP="00894D16">
      <w:pPr>
        <w:pStyle w:val="Tretekstu"/>
        <w:spacing w:after="0" w:line="276" w:lineRule="auto"/>
      </w:pPr>
      <w:r>
        <w:t>Zamawiający nie wymaga wniesienia wadium.</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42D4B" w:rsidRPr="00366CCE" w:rsidTr="00043BF3">
        <w:tc>
          <w:tcPr>
            <w:tcW w:w="9212" w:type="dxa"/>
            <w:shd w:val="clear" w:color="auto" w:fill="BFBFBF" w:themeFill="background1" w:themeFillShade="BF"/>
          </w:tcPr>
          <w:p w:rsidR="00642D4B" w:rsidRPr="00366CCE" w:rsidRDefault="00642D4B" w:rsidP="00894D16">
            <w:pPr>
              <w:spacing w:line="276" w:lineRule="auto"/>
              <w:jc w:val="center"/>
              <w:rPr>
                <w:b/>
              </w:rPr>
            </w:pPr>
            <w:r>
              <w:rPr>
                <w:b/>
              </w:rPr>
              <w:t>9. Termin związania z ofertą</w:t>
            </w:r>
          </w:p>
        </w:tc>
      </w:tr>
    </w:tbl>
    <w:p w:rsidR="00642D4B" w:rsidRDefault="00642D4B" w:rsidP="00894D16">
      <w:pPr>
        <w:spacing w:line="276" w:lineRule="auto"/>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42D4B" w:rsidRPr="00366CCE" w:rsidTr="00043BF3">
        <w:tc>
          <w:tcPr>
            <w:tcW w:w="9212" w:type="dxa"/>
            <w:shd w:val="clear" w:color="auto" w:fill="BFBFBF" w:themeFill="background1" w:themeFillShade="BF"/>
          </w:tcPr>
          <w:p w:rsidR="00642D4B" w:rsidRPr="00366CCE" w:rsidRDefault="00642D4B" w:rsidP="00894D16">
            <w:pPr>
              <w:spacing w:line="276" w:lineRule="auto"/>
              <w:jc w:val="center"/>
              <w:rPr>
                <w:b/>
              </w:rPr>
            </w:pPr>
            <w:r>
              <w:rPr>
                <w:b/>
              </w:rPr>
              <w:t>10. Opis sposobu przygotowywania ofert</w:t>
            </w:r>
          </w:p>
        </w:tc>
      </w:tr>
    </w:tbl>
    <w:p w:rsidR="003F226B" w:rsidRDefault="003F226B" w:rsidP="00894D16">
      <w:pPr>
        <w:pStyle w:val="Tretekstu"/>
        <w:numPr>
          <w:ilvl w:val="6"/>
          <w:numId w:val="13"/>
        </w:numPr>
        <w:spacing w:after="0" w:line="276" w:lineRule="auto"/>
        <w:ind w:left="426" w:hanging="426"/>
      </w:pPr>
      <w:r>
        <w:t>Wykonawca może złożyć w prowadzonym post</w:t>
      </w:r>
      <w:r w:rsidR="00C815C3">
        <w:t>ępowaniu wyłącznie jedną ofertę, osobiście, poczt</w:t>
      </w:r>
      <w:r w:rsidR="003225F5">
        <w:t>ą</w:t>
      </w:r>
      <w:r w:rsidR="00C815C3">
        <w:t xml:space="preserve"> lub kurierem.</w:t>
      </w:r>
    </w:p>
    <w:p w:rsidR="003F226B" w:rsidRDefault="003F226B" w:rsidP="00894D16">
      <w:pPr>
        <w:pStyle w:val="Tretekstu"/>
        <w:numPr>
          <w:ilvl w:val="6"/>
          <w:numId w:val="13"/>
        </w:numPr>
        <w:spacing w:after="0" w:line="276" w:lineRule="auto"/>
        <w:ind w:left="426" w:hanging="426"/>
      </w:pPr>
      <w:r w:rsidRPr="00654E08">
        <w:t>Oferta m</w:t>
      </w:r>
      <w:r w:rsidR="00E86A21">
        <w:t>usi</w:t>
      </w:r>
      <w:r w:rsidRPr="00654E08">
        <w:t xml:space="preserve"> być sporządzona w języku polsk</w:t>
      </w:r>
      <w:r>
        <w:t>im</w:t>
      </w:r>
      <w:r w:rsidRPr="00654E08">
        <w:t xml:space="preserve"> z zachowaniem formy pisem</w:t>
      </w:r>
      <w:r w:rsidR="00E86A21">
        <w:t>nej pod rygorem nieważności</w:t>
      </w:r>
      <w:r w:rsidR="00FD288E">
        <w:t>.</w:t>
      </w:r>
      <w:r w:rsidR="00E86A21">
        <w:t xml:space="preserve"> </w:t>
      </w:r>
      <w:r>
        <w:t>Wszelkie koszty związane z przygotowaniem i złożeniem oferty ponosi wykonawca.</w:t>
      </w:r>
    </w:p>
    <w:p w:rsidR="003F226B" w:rsidRDefault="003F226B" w:rsidP="00894D16">
      <w:pPr>
        <w:pStyle w:val="Tretekstu"/>
        <w:numPr>
          <w:ilvl w:val="6"/>
          <w:numId w:val="13"/>
        </w:numPr>
        <w:spacing w:after="0" w:line="276" w:lineRule="auto"/>
        <w:ind w:left="426" w:hanging="426"/>
      </w:pPr>
      <w:r>
        <w:t>Ofertę należy złożyć w nieprzejrzystym, zamkniętym opakowaniu/kopercie, w sposób gwarantujący zachowanie poufności jej treści oraz zabezpieczający jej nienaruszalność do terminu otwarcia ofert.</w:t>
      </w:r>
      <w:r w:rsidR="00E86A21">
        <w:t xml:space="preserve"> </w:t>
      </w:r>
      <w:r>
        <w:t>Zamawiający nie ponosi odpowiedzialności za zdarzenia wynikające z nienależytego oznakowania koperty/opakowania.</w:t>
      </w:r>
    </w:p>
    <w:p w:rsidR="003F226B" w:rsidRDefault="003F226B" w:rsidP="00894D16">
      <w:pPr>
        <w:pStyle w:val="Tretekstu"/>
        <w:numPr>
          <w:ilvl w:val="6"/>
          <w:numId w:val="13"/>
        </w:numPr>
        <w:spacing w:after="0" w:line="276" w:lineRule="auto"/>
        <w:ind w:left="426" w:hanging="426"/>
      </w:pPr>
      <w:r>
        <w:t>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w:t>
      </w:r>
      <w:r w:rsidR="00A86DDD">
        <w:t xml:space="preserve"> </w:t>
      </w:r>
      <w:r>
        <w:t>wykonawca wydziela lub oznacza w wybrany przez siebie sposób (np. poprzez złożenie w/w dokumentów w oddzielnej wewnętrznej kopercie z oznakowaniem ,,tajemnica przedsiębiorstwa” lub poprzez spięcie (zszycie) oddzielnie od pozostałych, jawnych elementów oferty).</w:t>
      </w:r>
      <w:r w:rsidR="00A86DDD">
        <w:t xml:space="preserve"> </w:t>
      </w:r>
    </w:p>
    <w:p w:rsidR="001B2E78" w:rsidRDefault="001B2E78" w:rsidP="00EB0EBD">
      <w:pPr>
        <w:pStyle w:val="Tretekstu"/>
        <w:spacing w:after="0" w:line="276" w:lineRule="auto"/>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F226B" w:rsidRPr="00366CCE" w:rsidTr="00043BF3">
        <w:tc>
          <w:tcPr>
            <w:tcW w:w="9212" w:type="dxa"/>
            <w:shd w:val="clear" w:color="auto" w:fill="BFBFBF" w:themeFill="background1" w:themeFillShade="BF"/>
          </w:tcPr>
          <w:p w:rsidR="003F226B" w:rsidRPr="00366CCE" w:rsidRDefault="003F226B" w:rsidP="00894D16">
            <w:pPr>
              <w:spacing w:line="276" w:lineRule="auto"/>
              <w:jc w:val="center"/>
              <w:rPr>
                <w:b/>
              </w:rPr>
            </w:pPr>
            <w:r>
              <w:rPr>
                <w:b/>
              </w:rPr>
              <w:t xml:space="preserve">11. </w:t>
            </w:r>
            <w:r w:rsidR="00925D7F">
              <w:rPr>
                <w:b/>
              </w:rPr>
              <w:t>Miejsce oraz termin składania i otwarcia ofert</w:t>
            </w:r>
          </w:p>
        </w:tc>
      </w:tr>
    </w:tbl>
    <w:p w:rsidR="001B2E78" w:rsidRDefault="004143AC" w:rsidP="00894D16">
      <w:pPr>
        <w:pStyle w:val="Tretekstu"/>
        <w:numPr>
          <w:ilvl w:val="6"/>
          <w:numId w:val="14"/>
        </w:numPr>
        <w:spacing w:after="0" w:line="276" w:lineRule="auto"/>
        <w:ind w:left="426" w:hanging="426"/>
      </w:pPr>
      <w:r w:rsidRPr="00894D16">
        <w:t xml:space="preserve">Ofertę należy złożyć w formie papierowej w siedzibie Zamawiającego: </w:t>
      </w:r>
    </w:p>
    <w:p w:rsidR="004143AC" w:rsidRPr="00894D16" w:rsidRDefault="001B2E78" w:rsidP="001B2E78">
      <w:pPr>
        <w:pStyle w:val="Tretekstu"/>
        <w:spacing w:after="0" w:line="276" w:lineRule="auto"/>
        <w:ind w:left="426"/>
      </w:pPr>
      <w:r>
        <w:t xml:space="preserve">Zespół Szkół nr 1, </w:t>
      </w:r>
      <w:r w:rsidR="00FD288E" w:rsidRPr="00894D16">
        <w:t>ul</w:t>
      </w:r>
      <w:r w:rsidR="00925D7F" w:rsidRPr="00894D16">
        <w:t xml:space="preserve">. </w:t>
      </w:r>
      <w:r w:rsidR="00FD288E" w:rsidRPr="00894D16">
        <w:t>Wojska Polskiego 3</w:t>
      </w:r>
      <w:r w:rsidR="00925D7F" w:rsidRPr="00894D16">
        <w:t xml:space="preserve">2, 98-300 Wieluń, pokój nr </w:t>
      </w:r>
      <w:r w:rsidR="007A5A59" w:rsidRPr="00894D16">
        <w:t>5</w:t>
      </w:r>
      <w:r w:rsidR="00EE7A9D" w:rsidRPr="00894D16">
        <w:t xml:space="preserve"> (parter</w:t>
      </w:r>
      <w:r w:rsidR="00925D7F" w:rsidRPr="00894D16">
        <w:t>)</w:t>
      </w:r>
      <w:r w:rsidR="004143AC" w:rsidRPr="00894D16">
        <w:t xml:space="preserve"> do dnia </w:t>
      </w:r>
      <w:r w:rsidR="009C3DD7" w:rsidRPr="00894D16">
        <w:t>25</w:t>
      </w:r>
      <w:r w:rsidR="004143AC" w:rsidRPr="00894D16">
        <w:t>.</w:t>
      </w:r>
      <w:r w:rsidR="009C3DD7" w:rsidRPr="00894D16">
        <w:t>11</w:t>
      </w:r>
      <w:r w:rsidR="004143AC" w:rsidRPr="00894D16">
        <w:t>.2020</w:t>
      </w:r>
      <w:r>
        <w:t xml:space="preserve"> </w:t>
      </w:r>
      <w:r w:rsidR="004143AC" w:rsidRPr="00894D16">
        <w:t>r., do godz. 10:00.</w:t>
      </w:r>
    </w:p>
    <w:p w:rsidR="004143AC" w:rsidRPr="00EE7A9D" w:rsidRDefault="004143AC" w:rsidP="00894D16">
      <w:pPr>
        <w:pStyle w:val="Tretekstu"/>
        <w:numPr>
          <w:ilvl w:val="6"/>
          <w:numId w:val="14"/>
        </w:numPr>
        <w:spacing w:after="0" w:line="276" w:lineRule="auto"/>
        <w:ind w:left="426" w:hanging="426"/>
      </w:pPr>
      <w:r w:rsidRPr="00EE7A9D">
        <w:t>W przypadku składania ofert w formie papierowej zamknięta koperta/opakowanie zawierające ofertę będą posiadać następujące oznaczenia:</w:t>
      </w:r>
    </w:p>
    <w:p w:rsidR="004143AC" w:rsidRPr="00EE7A9D" w:rsidRDefault="00EE7A9D" w:rsidP="00894D16">
      <w:pPr>
        <w:pStyle w:val="Tretekstu"/>
        <w:spacing w:after="0" w:line="276" w:lineRule="auto"/>
        <w:ind w:left="357"/>
        <w:jc w:val="center"/>
      </w:pPr>
      <w:r w:rsidRPr="00EE7A9D">
        <w:t>Zespół Szkół nr 1</w:t>
      </w:r>
    </w:p>
    <w:p w:rsidR="004143AC" w:rsidRPr="00EE7A9D" w:rsidRDefault="001B2E78" w:rsidP="00894D16">
      <w:pPr>
        <w:pStyle w:val="Tretekstu"/>
        <w:spacing w:after="0" w:line="276" w:lineRule="auto"/>
        <w:ind w:left="357"/>
        <w:jc w:val="center"/>
      </w:pPr>
      <w:r w:rsidRPr="00894D16">
        <w:t>ul. Wojska Polskiego 32</w:t>
      </w:r>
      <w:r w:rsidR="004143AC" w:rsidRPr="00EE7A9D">
        <w:t>, 98-300 Wieluń</w:t>
      </w:r>
    </w:p>
    <w:p w:rsidR="004143AC" w:rsidRPr="00EE7A9D" w:rsidRDefault="004143AC" w:rsidP="00894D16">
      <w:pPr>
        <w:spacing w:line="276" w:lineRule="auto"/>
        <w:jc w:val="center"/>
      </w:pPr>
      <w:r w:rsidRPr="00EE7A9D">
        <w:t xml:space="preserve">Oferta „Zakup samochodu </w:t>
      </w:r>
      <w:r w:rsidR="009C3DD7">
        <w:t xml:space="preserve">dostawczego </w:t>
      </w:r>
      <w:r w:rsidRPr="00EE7A9D">
        <w:t xml:space="preserve">dla Zespołu Szkół </w:t>
      </w:r>
      <w:r w:rsidR="009C3DD7">
        <w:t>nr 1</w:t>
      </w:r>
      <w:r w:rsidRPr="00EE7A9D">
        <w:t xml:space="preserve"> w Wieluniu”</w:t>
      </w:r>
    </w:p>
    <w:p w:rsidR="004143AC" w:rsidRPr="001B2E78" w:rsidRDefault="004143AC" w:rsidP="00894D16">
      <w:pPr>
        <w:pStyle w:val="Tretekstu"/>
        <w:spacing w:after="0" w:line="276" w:lineRule="auto"/>
        <w:ind w:left="360"/>
        <w:jc w:val="center"/>
      </w:pPr>
      <w:r w:rsidRPr="001B2E78">
        <w:t xml:space="preserve">Nie otwierać przed dniem </w:t>
      </w:r>
      <w:r w:rsidR="009C3DD7" w:rsidRPr="001B2E78">
        <w:t>25</w:t>
      </w:r>
      <w:r w:rsidR="00E56A97" w:rsidRPr="001B2E78">
        <w:t>.</w:t>
      </w:r>
      <w:r w:rsidR="009C3DD7" w:rsidRPr="001B2E78">
        <w:t>11</w:t>
      </w:r>
      <w:r w:rsidR="00E56A97" w:rsidRPr="001B2E78">
        <w:t>.2020</w:t>
      </w:r>
      <w:r w:rsidR="001B2E78">
        <w:t xml:space="preserve"> </w:t>
      </w:r>
      <w:r w:rsidRPr="001B2E78">
        <w:t>r. godz. 10:15</w:t>
      </w:r>
    </w:p>
    <w:p w:rsidR="004143AC" w:rsidRDefault="004143AC" w:rsidP="00894D16">
      <w:pPr>
        <w:pStyle w:val="Tretekstu"/>
        <w:spacing w:after="0" w:line="276" w:lineRule="auto"/>
        <w:ind w:left="426"/>
      </w:pPr>
      <w:r w:rsidRPr="00E9479A">
        <w:t>W przypadku braku tej informacji zamawiający nie ponosi odpowiedzialności</w:t>
      </w:r>
      <w:r>
        <w:t xml:space="preserve"> za zdarzenia wynikające z tego braku, np. przypadkowe otwarcie oferty przed wyznaczonym terminem </w:t>
      </w:r>
      <w:r>
        <w:lastRenderedPageBreak/>
        <w:t>otwarcia, a w przypadku składania oferty pocztą lub pocztą kurierską za jej nie otwarcie w trakcie sesji otwarcia ofert.</w:t>
      </w:r>
    </w:p>
    <w:p w:rsidR="00925D7F" w:rsidRPr="002E577E" w:rsidRDefault="00925D7F" w:rsidP="00894D16">
      <w:pPr>
        <w:pStyle w:val="Tretekstu"/>
        <w:numPr>
          <w:ilvl w:val="6"/>
          <w:numId w:val="14"/>
        </w:numPr>
        <w:spacing w:after="0" w:line="276" w:lineRule="auto"/>
        <w:ind w:left="426" w:hanging="426"/>
      </w:pPr>
      <w:r w:rsidRPr="002E577E">
        <w:t>Wszystkie oferty złożone po terminie podanym powyżej zostaną zw</w:t>
      </w:r>
      <w:r w:rsidR="00EB0EBD">
        <w:t>rócone wykonawcom</w:t>
      </w:r>
      <w:r w:rsidRPr="002E577E">
        <w:t>.</w:t>
      </w:r>
    </w:p>
    <w:p w:rsidR="00925D7F" w:rsidRPr="00005335" w:rsidRDefault="00E56A97" w:rsidP="00894D16">
      <w:pPr>
        <w:pStyle w:val="Tretekstu"/>
        <w:numPr>
          <w:ilvl w:val="6"/>
          <w:numId w:val="14"/>
        </w:numPr>
        <w:spacing w:after="0" w:line="276" w:lineRule="auto"/>
        <w:ind w:left="426" w:hanging="426"/>
      </w:pPr>
      <w:r>
        <w:t>W</w:t>
      </w:r>
      <w:r w:rsidRPr="00005335">
        <w:t>ykonawca ma prawo przed upływem terminu składania ofert zmienić lub wycofać ofertę</w:t>
      </w:r>
      <w:r w:rsidR="00925D7F" w:rsidRPr="00005335">
        <w:t>:</w:t>
      </w:r>
    </w:p>
    <w:p w:rsidR="00925D7F" w:rsidRPr="00005335" w:rsidRDefault="00925D7F" w:rsidP="00894D16">
      <w:pPr>
        <w:pStyle w:val="Tretekstu"/>
        <w:numPr>
          <w:ilvl w:val="1"/>
          <w:numId w:val="2"/>
        </w:numPr>
        <w:spacing w:after="0" w:line="276" w:lineRule="auto"/>
        <w:ind w:left="851" w:hanging="425"/>
      </w:pPr>
      <w:r w:rsidRPr="00005335">
        <w:t>zmiany dotyczące treści oferty</w:t>
      </w:r>
      <w:r w:rsidR="00E56A97">
        <w:t xml:space="preserve"> </w:t>
      </w:r>
      <w:r w:rsidRPr="00005335">
        <w:t>powinny być przygotowane, opakowane oraz zaadresowane na adres zamawiającego w s</w:t>
      </w:r>
      <w:r>
        <w:t>posób o</w:t>
      </w:r>
      <w:r w:rsidR="00E56A97">
        <w:t>pisany jak w rozdziale 11 pkt. 2</w:t>
      </w:r>
      <w:r w:rsidRPr="00005335">
        <w:t xml:space="preserve"> i dodatkowo opatrzone napisem ,,Zmiana”. Podobnie jak w przypadku powiadomienia o wycofaniu oferty – opatrzone napisem ,,Wycofane”. Koperty oznaczone w podany wyżej sposób będą otwierane w pierwszej kolejności,</w:t>
      </w:r>
    </w:p>
    <w:p w:rsidR="00E56A97" w:rsidRDefault="00E56A97" w:rsidP="00894D16">
      <w:pPr>
        <w:pStyle w:val="Tretekstu"/>
        <w:numPr>
          <w:ilvl w:val="1"/>
          <w:numId w:val="2"/>
        </w:numPr>
        <w:spacing w:after="0" w:line="276" w:lineRule="auto"/>
        <w:ind w:left="851" w:hanging="425"/>
      </w:pPr>
      <w:r>
        <w:t>wykonawca nie może wycofać oferty i wprowadzić zmian w ofercie po upływie terminu składania ofert.</w:t>
      </w:r>
    </w:p>
    <w:p w:rsidR="00925D7F" w:rsidRPr="00975096" w:rsidRDefault="00925D7F" w:rsidP="00894D16">
      <w:pPr>
        <w:pStyle w:val="Tretekstu"/>
        <w:numPr>
          <w:ilvl w:val="6"/>
          <w:numId w:val="14"/>
        </w:numPr>
        <w:spacing w:after="0" w:line="276" w:lineRule="auto"/>
        <w:ind w:left="426" w:hanging="426"/>
      </w:pPr>
      <w:r w:rsidRPr="00975096">
        <w:t>Otwarcie ofert:</w:t>
      </w:r>
    </w:p>
    <w:p w:rsidR="00925D7F" w:rsidRPr="00975096" w:rsidRDefault="00925D7F" w:rsidP="00894D16">
      <w:pPr>
        <w:pStyle w:val="Tretekstu"/>
        <w:spacing w:after="0" w:line="276" w:lineRule="auto"/>
        <w:ind w:left="426"/>
      </w:pPr>
      <w:r w:rsidRPr="00975096">
        <w:t xml:space="preserve">Otwarcie złożonych ofert jest jawne i nastąpi w dniu </w:t>
      </w:r>
      <w:r w:rsidR="007A5A59" w:rsidRPr="00975096">
        <w:t>25</w:t>
      </w:r>
      <w:r w:rsidR="00AD103B" w:rsidRPr="00975096">
        <w:t>.</w:t>
      </w:r>
      <w:r w:rsidR="007A5A59" w:rsidRPr="00975096">
        <w:t>11</w:t>
      </w:r>
      <w:r w:rsidR="00E56A97" w:rsidRPr="00975096">
        <w:t>.2020</w:t>
      </w:r>
      <w:r w:rsidR="007A5A59" w:rsidRPr="00975096">
        <w:t xml:space="preserve"> </w:t>
      </w:r>
      <w:r w:rsidR="002E577E" w:rsidRPr="00975096">
        <w:t>r. o godz. 10:15</w:t>
      </w:r>
      <w:r w:rsidR="007A5A59" w:rsidRPr="00975096">
        <w:t xml:space="preserve"> w </w:t>
      </w:r>
      <w:r w:rsidR="001B2E78">
        <w:t>Z</w:t>
      </w:r>
      <w:r w:rsidR="007A5A59" w:rsidRPr="00975096">
        <w:t>espole Szkół nr 1 w Wieluniu, u</w:t>
      </w:r>
      <w:r w:rsidR="00E56A97" w:rsidRPr="00975096">
        <w:t xml:space="preserve">l. </w:t>
      </w:r>
      <w:r w:rsidR="007A5A59" w:rsidRPr="00975096">
        <w:t>Wojska Polskiego</w:t>
      </w:r>
      <w:r w:rsidR="00E56A97" w:rsidRPr="00975096">
        <w:t xml:space="preserve"> </w:t>
      </w:r>
      <w:r w:rsidR="007A5A59" w:rsidRPr="00975096">
        <w:t>32, 98-300 Wieluń, pokój nr 5</w:t>
      </w:r>
      <w:r w:rsidR="00E56A97" w:rsidRPr="00975096">
        <w:t xml:space="preserve"> (</w:t>
      </w:r>
      <w:r w:rsidR="007A5A59" w:rsidRPr="00975096">
        <w:t>parter).</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25D7F" w:rsidRPr="00366CCE" w:rsidTr="00043BF3">
        <w:tc>
          <w:tcPr>
            <w:tcW w:w="9212" w:type="dxa"/>
            <w:shd w:val="clear" w:color="auto" w:fill="BFBFBF" w:themeFill="background1" w:themeFillShade="BF"/>
          </w:tcPr>
          <w:p w:rsidR="00925D7F" w:rsidRPr="00366CCE" w:rsidRDefault="00925D7F" w:rsidP="00894D16">
            <w:pPr>
              <w:spacing w:line="276" w:lineRule="auto"/>
              <w:jc w:val="center"/>
              <w:rPr>
                <w:b/>
              </w:rPr>
            </w:pPr>
            <w:r>
              <w:rPr>
                <w:b/>
              </w:rPr>
              <w:t>12. Opis sposobu obliczania ceny</w:t>
            </w:r>
          </w:p>
        </w:tc>
      </w:tr>
    </w:tbl>
    <w:p w:rsidR="00925D7F" w:rsidRPr="00925D7F" w:rsidRDefault="00925D7F" w:rsidP="00894D16">
      <w:pPr>
        <w:tabs>
          <w:tab w:val="left" w:pos="16756"/>
        </w:tabs>
        <w:spacing w:line="276" w:lineRule="auto"/>
        <w:jc w:val="both"/>
      </w:pPr>
      <w:r w:rsidRPr="00925D7F">
        <w:rPr>
          <w:rFonts w:cs="Verdana"/>
        </w:rPr>
        <w:t xml:space="preserve">Cenę oferty należy </w:t>
      </w:r>
      <w:r w:rsidRPr="00925D7F">
        <w:rPr>
          <w:rFonts w:cs="Verdana"/>
          <w:color w:val="000000"/>
        </w:rPr>
        <w:t xml:space="preserve">podać w formie </w:t>
      </w:r>
      <w:r w:rsidRPr="00925D7F">
        <w:rPr>
          <w:rFonts w:cs="Verdana"/>
        </w:rPr>
        <w:t>ryczałtu na druku OFERTA stanowiącym załącznik nr 2</w:t>
      </w:r>
      <w:r w:rsidRPr="00925D7F">
        <w:rPr>
          <w:rFonts w:eastAsia="Verdana" w:cs="Verdana"/>
        </w:rPr>
        <w:t xml:space="preserve"> </w:t>
      </w:r>
      <w:r w:rsidRPr="00925D7F">
        <w:rPr>
          <w:rFonts w:cs="Verdana"/>
        </w:rPr>
        <w:t>do niniejszej specyfikacji.</w:t>
      </w:r>
    </w:p>
    <w:p w:rsidR="00925D7F" w:rsidRPr="00925D7F" w:rsidRDefault="00925D7F" w:rsidP="00894D16">
      <w:pPr>
        <w:pStyle w:val="Tekstpodstawowywcity32"/>
        <w:spacing w:line="276" w:lineRule="auto"/>
        <w:ind w:left="0" w:firstLine="0"/>
        <w:jc w:val="both"/>
        <w:rPr>
          <w:rFonts w:ascii="Times New Roman" w:hAnsi="Times New Roman"/>
          <w:b w:val="0"/>
          <w:i/>
          <w:sz w:val="24"/>
          <w:szCs w:val="24"/>
        </w:rPr>
      </w:pPr>
      <w:r w:rsidRPr="00925D7F">
        <w:rPr>
          <w:rFonts w:ascii="Times New Roman" w:hAnsi="Times New Roman"/>
          <w:b w:val="0"/>
          <w:sz w:val="24"/>
          <w:szCs w:val="24"/>
        </w:rPr>
        <w:t>Ustawa z dnia 23 kwietnia 1</w:t>
      </w:r>
      <w:r>
        <w:rPr>
          <w:rFonts w:ascii="Times New Roman" w:hAnsi="Times New Roman"/>
          <w:b w:val="0"/>
          <w:sz w:val="24"/>
          <w:szCs w:val="24"/>
        </w:rPr>
        <w:t>964 r. Kodeks cywilny (Dz.</w:t>
      </w:r>
      <w:r w:rsidRPr="00925D7F">
        <w:rPr>
          <w:rFonts w:ascii="Times New Roman" w:hAnsi="Times New Roman"/>
          <w:b w:val="0"/>
          <w:sz w:val="24"/>
          <w:szCs w:val="24"/>
        </w:rPr>
        <w:t>U</w:t>
      </w:r>
      <w:r>
        <w:rPr>
          <w:rFonts w:ascii="Times New Roman" w:hAnsi="Times New Roman"/>
          <w:b w:val="0"/>
          <w:sz w:val="24"/>
          <w:szCs w:val="24"/>
        </w:rPr>
        <w:t>. z 2014</w:t>
      </w:r>
      <w:r w:rsidRPr="00925D7F">
        <w:rPr>
          <w:rFonts w:ascii="Times New Roman" w:hAnsi="Times New Roman"/>
          <w:b w:val="0"/>
          <w:sz w:val="24"/>
          <w:szCs w:val="24"/>
        </w:rPr>
        <w:t>r., poz. 121 ze zm.) ten rodzaj wynagrodzenia określa w art. 632 następująco:</w:t>
      </w:r>
    </w:p>
    <w:p w:rsidR="00925D7F" w:rsidRPr="00925D7F" w:rsidRDefault="00925D7F" w:rsidP="00894D16">
      <w:pPr>
        <w:pStyle w:val="WW-Tekstpodstawowywcity2"/>
        <w:tabs>
          <w:tab w:val="left" w:pos="-25539"/>
        </w:tabs>
        <w:spacing w:line="276" w:lineRule="auto"/>
        <w:ind w:left="851" w:hanging="567"/>
        <w:rPr>
          <w:rFonts w:cs="Verdana"/>
          <w:i/>
          <w:iCs/>
        </w:rPr>
      </w:pPr>
      <w:r>
        <w:rPr>
          <w:rFonts w:cs="Verdana"/>
          <w:i/>
        </w:rPr>
        <w:t>§</w:t>
      </w:r>
      <w:r w:rsidRPr="00925D7F">
        <w:rPr>
          <w:rFonts w:cs="Verdana"/>
          <w:i/>
        </w:rPr>
        <w:t xml:space="preserve">1. </w:t>
      </w:r>
      <w:r w:rsidRPr="00925D7F">
        <w:rPr>
          <w:rFonts w:cs="Verdana"/>
          <w:i/>
        </w:rPr>
        <w:tab/>
        <w:t>Jeżeli strony umówiły się o wynagrodzenie ryczałtowe, przyjmujący zamówienie nie może żądać podwyższenia wynagrodzenia, chociażby w czasie zawarcia umowy nie można było przewidzieć rozmiaru lub kosztów prac.</w:t>
      </w:r>
    </w:p>
    <w:p w:rsidR="00925D7F" w:rsidRPr="00925D7F" w:rsidRDefault="00925D7F" w:rsidP="00894D16">
      <w:pPr>
        <w:pStyle w:val="WW-Tekstpodstawowywcity3"/>
        <w:tabs>
          <w:tab w:val="clear" w:pos="16756"/>
          <w:tab w:val="left" w:pos="-25539"/>
          <w:tab w:val="left" w:pos="-25490"/>
          <w:tab w:val="left" w:pos="-13042"/>
        </w:tabs>
        <w:spacing w:line="276" w:lineRule="auto"/>
        <w:ind w:left="851" w:hanging="567"/>
        <w:rPr>
          <w:rFonts w:cs="Verdana"/>
          <w:b/>
          <w:bCs/>
          <w:color w:val="000000"/>
        </w:rPr>
      </w:pPr>
      <w:r>
        <w:rPr>
          <w:rFonts w:cs="Verdana"/>
          <w:i/>
          <w:iCs/>
        </w:rPr>
        <w:t>§</w:t>
      </w:r>
      <w:r w:rsidRPr="00925D7F">
        <w:rPr>
          <w:rFonts w:cs="Verdana"/>
          <w:i/>
          <w:iCs/>
        </w:rPr>
        <w:t>2. </w:t>
      </w:r>
      <w:r w:rsidRPr="00925D7F">
        <w:rPr>
          <w:rFonts w:cs="Verdana"/>
          <w:i/>
          <w:iCs/>
        </w:rPr>
        <w:tab/>
        <w:t>Jeżeli jednak wskutek zmiany stosunków, której nie można było przewidzieć, wykonanie dzieła groziłoby przyjmującemu zamówienie rażącą stratą, sąd może podwyższyć ryczałt lub rozwiązać umowę.</w:t>
      </w:r>
    </w:p>
    <w:p w:rsidR="00925D7F" w:rsidRDefault="00925D7F" w:rsidP="00894D16">
      <w:pPr>
        <w:tabs>
          <w:tab w:val="left" w:pos="16756"/>
        </w:tabs>
        <w:spacing w:line="276" w:lineRule="auto"/>
        <w:jc w:val="both"/>
        <w:rPr>
          <w:rFonts w:cs="Verdana"/>
        </w:rPr>
      </w:pPr>
      <w:r w:rsidRPr="00925D7F">
        <w:rPr>
          <w:rFonts w:cs="Verdana"/>
        </w:rPr>
        <w:t>W związku z powyższym cena oferty musi zawierać wszelkie koszty niezbędne do zrealizowania zamówienia.</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925D7F" w:rsidRPr="00366CCE" w:rsidTr="00043BF3">
        <w:tc>
          <w:tcPr>
            <w:tcW w:w="9212" w:type="dxa"/>
            <w:shd w:val="clear" w:color="auto" w:fill="BFBFBF" w:themeFill="background1" w:themeFillShade="BF"/>
          </w:tcPr>
          <w:p w:rsidR="00925D7F" w:rsidRPr="00366CCE" w:rsidRDefault="00925D7F" w:rsidP="00894D16">
            <w:pPr>
              <w:spacing w:line="276" w:lineRule="auto"/>
              <w:jc w:val="center"/>
              <w:rPr>
                <w:b/>
              </w:rPr>
            </w:pPr>
            <w:r>
              <w:rPr>
                <w:b/>
              </w:rPr>
              <w:t>13. Opis kryteriów, którymi zamawiający będzie się kierował przy wyborze oferty, wraz z podaniem wag tych kryteriów i sposobu oceny ofert</w:t>
            </w:r>
          </w:p>
        </w:tc>
      </w:tr>
    </w:tbl>
    <w:p w:rsidR="00A364FC" w:rsidRPr="00A364FC" w:rsidRDefault="00A364FC" w:rsidP="00894D16">
      <w:pPr>
        <w:pStyle w:val="Tretekstu"/>
        <w:numPr>
          <w:ilvl w:val="6"/>
          <w:numId w:val="15"/>
        </w:numPr>
        <w:spacing w:after="0" w:line="276" w:lineRule="auto"/>
        <w:ind w:left="426" w:hanging="426"/>
        <w:rPr>
          <w:bCs/>
        </w:rPr>
      </w:pPr>
      <w:r w:rsidRPr="00A364FC">
        <w:rPr>
          <w:bCs/>
        </w:rPr>
        <w:t xml:space="preserve">O wyborze najkorzystniejszej oferty decydować będą przedstawione niżej kryteria </w:t>
      </w:r>
      <w:r>
        <w:rPr>
          <w:bCs/>
        </w:rPr>
        <w:t>i </w:t>
      </w:r>
      <w:r w:rsidRPr="00A364FC">
        <w:rPr>
          <w:bCs/>
        </w:rPr>
        <w:t xml:space="preserve">przypisane im maksymalne ilości punktów. Przy wyborze najkorzystniejszej oferty Zamawiający będzie kierował się następującymi kryteriami oceny ofert określonymi </w:t>
      </w:r>
      <w:r>
        <w:rPr>
          <w:bCs/>
        </w:rPr>
        <w:t>m.</w:t>
      </w:r>
      <w:r w:rsidRPr="00A364FC">
        <w:rPr>
          <w:bCs/>
        </w:rPr>
        <w:t>in. na podstawie rozporządzenia Prezesa Rady Ministrów z dnia 10 m</w:t>
      </w:r>
      <w:r>
        <w:rPr>
          <w:bCs/>
        </w:rPr>
        <w:t>aja 2011r. w </w:t>
      </w:r>
      <w:r w:rsidRPr="00A364FC">
        <w:rPr>
          <w:bCs/>
        </w:rPr>
        <w:t>sprawie innych niż cena obowiązkowych kryteriów oceny ofert w odniesieniu do niektórych rod</w:t>
      </w:r>
      <w:r>
        <w:rPr>
          <w:bCs/>
        </w:rPr>
        <w:t>zajów zamówień publicznych (Dz.</w:t>
      </w:r>
      <w:r w:rsidRPr="00A364FC">
        <w:rPr>
          <w:bCs/>
        </w:rPr>
        <w:t xml:space="preserve">U. </w:t>
      </w:r>
      <w:r>
        <w:rPr>
          <w:bCs/>
        </w:rPr>
        <w:t>z 2011r. Nr 96, poz.559).</w:t>
      </w:r>
    </w:p>
    <w:p w:rsidR="00A364FC" w:rsidRPr="00A364FC" w:rsidRDefault="00A364FC" w:rsidP="00894D16">
      <w:pPr>
        <w:pStyle w:val="Tretekstu"/>
        <w:spacing w:after="0" w:line="276" w:lineRule="auto"/>
        <w:ind w:left="426"/>
        <w:rPr>
          <w:bCs/>
        </w:rPr>
      </w:pPr>
      <w:r w:rsidRPr="00A364FC">
        <w:rPr>
          <w:bCs/>
        </w:rPr>
        <w:t>Punkty w każdym kryterium zostaną zaokrąglone do dwóch miejsc po przecinku.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3745"/>
      </w:tblGrid>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Kryterium</w:t>
            </w:r>
          </w:p>
        </w:tc>
        <w:tc>
          <w:tcPr>
            <w:tcW w:w="3745"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Waga kryterium %</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Cena/C/w PLN</w:t>
            </w:r>
          </w:p>
        </w:tc>
        <w:tc>
          <w:tcPr>
            <w:tcW w:w="3745" w:type="dxa"/>
            <w:shd w:val="clear" w:color="auto" w:fill="auto"/>
          </w:tcPr>
          <w:p w:rsidR="00A364FC" w:rsidRPr="00A364FC" w:rsidRDefault="00725BB4" w:rsidP="00725BB4">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60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umownej/G/ w miesiącach</w:t>
            </w:r>
          </w:p>
        </w:tc>
        <w:tc>
          <w:tcPr>
            <w:tcW w:w="3745" w:type="dxa"/>
            <w:shd w:val="clear" w:color="auto" w:fill="auto"/>
          </w:tcPr>
          <w:p w:rsidR="00A364FC" w:rsidRPr="00A364FC" w:rsidRDefault="00926F3D"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Zużycie energii/E/w MJ/km</w:t>
            </w:r>
          </w:p>
        </w:tc>
        <w:tc>
          <w:tcPr>
            <w:tcW w:w="3745" w:type="dxa"/>
            <w:shd w:val="clear" w:color="auto" w:fill="auto"/>
          </w:tcPr>
          <w:p w:rsidR="00A364FC" w:rsidRPr="00A364FC" w:rsidRDefault="008A5DB2"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dwutlenku węgla /W/w g/km</w:t>
            </w:r>
          </w:p>
        </w:tc>
        <w:tc>
          <w:tcPr>
            <w:tcW w:w="3745" w:type="dxa"/>
            <w:shd w:val="clear" w:color="auto" w:fill="auto"/>
          </w:tcPr>
          <w:p w:rsidR="00A364FC" w:rsidRPr="00A364FC" w:rsidRDefault="008A5DB2" w:rsidP="00894D16">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502207" w:rsidRPr="00A364FC" w:rsidTr="00502207">
        <w:tc>
          <w:tcPr>
            <w:tcW w:w="4783" w:type="dxa"/>
            <w:shd w:val="clear" w:color="auto" w:fill="auto"/>
          </w:tcPr>
          <w:p w:rsidR="00502207" w:rsidRPr="00A364FC" w:rsidRDefault="00502207" w:rsidP="00B86295">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zanieczyszczeń /Z/ w g/km</w:t>
            </w:r>
          </w:p>
        </w:tc>
        <w:tc>
          <w:tcPr>
            <w:tcW w:w="3745" w:type="dxa"/>
            <w:shd w:val="clear" w:color="auto" w:fill="auto"/>
          </w:tcPr>
          <w:p w:rsidR="00502207" w:rsidRPr="00A364FC" w:rsidRDefault="008A5DB2" w:rsidP="00B86295">
            <w:pPr>
              <w:pStyle w:val="Style6"/>
              <w:spacing w:line="276" w:lineRule="auto"/>
              <w:jc w:val="center"/>
              <w:rPr>
                <w:rStyle w:val="FontStyle30"/>
                <w:rFonts w:ascii="Times New Roman" w:hAnsi="Times New Roman" w:cs="Times New Roman"/>
                <w:sz w:val="24"/>
                <w:szCs w:val="24"/>
              </w:rPr>
            </w:pPr>
            <w:r>
              <w:rPr>
                <w:rStyle w:val="FontStyle30"/>
                <w:rFonts w:ascii="Times New Roman" w:hAnsi="Times New Roman" w:cs="Times New Roman"/>
                <w:sz w:val="24"/>
                <w:szCs w:val="24"/>
              </w:rPr>
              <w:t>10</w:t>
            </w:r>
          </w:p>
        </w:tc>
      </w:tr>
      <w:tr w:rsidR="00A364FC" w:rsidRPr="00A364FC" w:rsidTr="00502207">
        <w:tc>
          <w:tcPr>
            <w:tcW w:w="4783"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Suma</w:t>
            </w:r>
          </w:p>
        </w:tc>
        <w:tc>
          <w:tcPr>
            <w:tcW w:w="3745" w:type="dxa"/>
            <w:shd w:val="clear" w:color="auto" w:fill="auto"/>
          </w:tcPr>
          <w:p w:rsidR="00A364FC" w:rsidRPr="00A364FC" w:rsidRDefault="00A364FC" w:rsidP="00894D16">
            <w:pPr>
              <w:pStyle w:val="Style6"/>
              <w:spacing w:line="276" w:lineRule="auto"/>
              <w:jc w:val="center"/>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100</w:t>
            </w:r>
          </w:p>
        </w:tc>
      </w:tr>
    </w:tbl>
    <w:p w:rsidR="00975096" w:rsidRDefault="00975096" w:rsidP="00975096">
      <w:pPr>
        <w:pStyle w:val="Tretekstu"/>
        <w:spacing w:after="0" w:line="276" w:lineRule="auto"/>
        <w:ind w:left="426"/>
        <w:rPr>
          <w:bCs/>
        </w:rPr>
      </w:pPr>
    </w:p>
    <w:p w:rsidR="00A364FC" w:rsidRPr="00A364FC" w:rsidRDefault="00A364FC" w:rsidP="00894D16">
      <w:pPr>
        <w:pStyle w:val="Tretekstu"/>
        <w:numPr>
          <w:ilvl w:val="6"/>
          <w:numId w:val="15"/>
        </w:numPr>
        <w:spacing w:after="0" w:line="276" w:lineRule="auto"/>
        <w:ind w:left="426" w:hanging="426"/>
        <w:rPr>
          <w:bCs/>
        </w:rPr>
      </w:pPr>
      <w:r w:rsidRPr="00A364FC">
        <w:rPr>
          <w:bCs/>
        </w:rPr>
        <w:lastRenderedPageBreak/>
        <w:t>Liczba punktów, którą można uzyskać w kryterium „</w:t>
      </w:r>
      <w:r w:rsidRPr="00A364FC">
        <w:rPr>
          <w:b/>
          <w:bCs/>
        </w:rPr>
        <w:t>cena brutto</w:t>
      </w:r>
      <w:r w:rsidRPr="00A364FC">
        <w:rPr>
          <w:bCs/>
        </w:rPr>
        <w:t>” zostanie obliczona według wzoru:</w:t>
      </w:r>
    </w:p>
    <w:p w:rsidR="00A364FC" w:rsidRPr="00A364FC" w:rsidRDefault="00A364FC" w:rsidP="00894D16">
      <w:pPr>
        <w:pStyle w:val="Style6"/>
        <w:spacing w:line="276" w:lineRule="auto"/>
        <w:ind w:left="1428" w:firstLine="69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 brutto oferty najtańszej</w:t>
      </w:r>
    </w:p>
    <w:p w:rsidR="00A364FC" w:rsidRPr="00A364FC" w:rsidRDefault="00A364FC" w:rsidP="00894D16">
      <w:pPr>
        <w:pStyle w:val="Style6"/>
        <w:spacing w:line="276" w:lineRule="auto"/>
        <w:ind w:left="720"/>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 =  ------------------------------</w:t>
      </w:r>
      <w:r w:rsidR="003C7D01">
        <w:rPr>
          <w:rStyle w:val="FontStyle30"/>
          <w:rFonts w:ascii="Times New Roman" w:hAnsi="Times New Roman" w:cs="Times New Roman"/>
          <w:sz w:val="24"/>
          <w:szCs w:val="24"/>
        </w:rPr>
        <w:t xml:space="preserve">---------------------------- x </w:t>
      </w:r>
      <w:r w:rsidR="008A5DB2">
        <w:rPr>
          <w:rStyle w:val="FontStyle30"/>
          <w:rFonts w:ascii="Times New Roman" w:hAnsi="Times New Roman" w:cs="Times New Roman"/>
          <w:sz w:val="24"/>
          <w:szCs w:val="24"/>
        </w:rPr>
        <w:t>6</w:t>
      </w:r>
      <w:r w:rsidRPr="00A364FC">
        <w:rPr>
          <w:rStyle w:val="FontStyle30"/>
          <w:rFonts w:ascii="Times New Roman" w:hAnsi="Times New Roman" w:cs="Times New Roman"/>
          <w:sz w:val="24"/>
          <w:szCs w:val="24"/>
        </w:rPr>
        <w:t>0 = ilość punktów</w:t>
      </w:r>
    </w:p>
    <w:p w:rsidR="00A364FC" w:rsidRPr="00A364FC" w:rsidRDefault="00A364FC" w:rsidP="00894D16">
      <w:pPr>
        <w:pStyle w:val="Style6"/>
        <w:spacing w:line="276" w:lineRule="auto"/>
        <w:ind w:left="1428" w:firstLine="69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Cena brutto oferty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kryterium „</w:t>
      </w:r>
      <w:r w:rsidRPr="00A364FC">
        <w:rPr>
          <w:b/>
          <w:bCs/>
        </w:rPr>
        <w:t>okres gwarancji umownej</w:t>
      </w:r>
      <w:r w:rsidRPr="00A364FC">
        <w:rPr>
          <w:bCs/>
        </w:rPr>
        <w:t>” zostaną obliczone wg następującego wzoru:</w:t>
      </w:r>
    </w:p>
    <w:p w:rsidR="00A364FC" w:rsidRPr="00A364FC" w:rsidRDefault="00A364FC" w:rsidP="00894D16">
      <w:pPr>
        <w:pStyle w:val="Style6"/>
        <w:spacing w:line="276" w:lineRule="auto"/>
        <w:ind w:left="1428"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w ofercie badanej</w:t>
      </w:r>
    </w:p>
    <w:p w:rsidR="00A364FC" w:rsidRPr="00A364FC" w:rsidRDefault="00A364FC" w:rsidP="00894D16">
      <w:pPr>
        <w:pStyle w:val="Style6"/>
        <w:spacing w:line="276" w:lineRule="auto"/>
        <w:ind w:left="720"/>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G</w:t>
      </w:r>
      <w:r>
        <w:rPr>
          <w:rStyle w:val="FontStyle30"/>
          <w:rFonts w:ascii="Times New Roman" w:hAnsi="Times New Roman" w:cs="Times New Roman"/>
          <w:sz w:val="24"/>
          <w:szCs w:val="24"/>
        </w:rPr>
        <w:t xml:space="preserve"> </w:t>
      </w:r>
      <w:r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 x 10</w:t>
      </w:r>
      <w:r w:rsidRPr="00A364FC">
        <w:rPr>
          <w:rStyle w:val="FontStyle30"/>
          <w:rFonts w:ascii="Times New Roman" w:hAnsi="Times New Roman" w:cs="Times New Roman"/>
          <w:sz w:val="24"/>
          <w:szCs w:val="24"/>
        </w:rPr>
        <w:t xml:space="preserve"> = ilość punktów</w:t>
      </w:r>
    </w:p>
    <w:p w:rsidR="00A364FC" w:rsidRPr="00A364FC" w:rsidRDefault="00A364FC" w:rsidP="00894D16">
      <w:pPr>
        <w:pStyle w:val="Style6"/>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Najdłuższy okres gwarancji ze wszystkich ofert</w:t>
      </w:r>
    </w:p>
    <w:p w:rsidR="00A364FC" w:rsidRPr="00A364FC" w:rsidRDefault="00A364FC" w:rsidP="00894D16">
      <w:pPr>
        <w:pStyle w:val="Style6"/>
        <w:spacing w:line="276" w:lineRule="auto"/>
        <w:ind w:left="426"/>
        <w:jc w:val="both"/>
        <w:rPr>
          <w:rStyle w:val="FontStyle30"/>
          <w:rFonts w:ascii="Times New Roman" w:hAnsi="Times New Roman" w:cs="Times New Roman"/>
          <w:b/>
          <w:sz w:val="24"/>
          <w:szCs w:val="24"/>
        </w:rPr>
      </w:pPr>
      <w:r w:rsidRPr="00A364FC">
        <w:rPr>
          <w:rStyle w:val="FontStyle30"/>
          <w:rFonts w:ascii="Times New Roman" w:hAnsi="Times New Roman" w:cs="Times New Roman"/>
          <w:b/>
          <w:sz w:val="24"/>
          <w:szCs w:val="24"/>
        </w:rPr>
        <w:t xml:space="preserve">UWAGA NR </w:t>
      </w:r>
      <w:r w:rsidR="001B2E78">
        <w:rPr>
          <w:rStyle w:val="FontStyle30"/>
          <w:rFonts w:ascii="Times New Roman" w:hAnsi="Times New Roman" w:cs="Times New Roman"/>
          <w:b/>
          <w:sz w:val="24"/>
          <w:szCs w:val="24"/>
        </w:rPr>
        <w:t>2</w:t>
      </w:r>
      <w:r w:rsidRPr="00A364FC">
        <w:rPr>
          <w:rStyle w:val="FontStyle30"/>
          <w:rFonts w:ascii="Times New Roman" w:hAnsi="Times New Roman" w:cs="Times New Roman"/>
          <w:b/>
          <w:sz w:val="24"/>
          <w:szCs w:val="24"/>
        </w:rPr>
        <w:t>:</w:t>
      </w:r>
    </w:p>
    <w:p w:rsidR="00A364FC" w:rsidRPr="00A364FC" w:rsidRDefault="00A364FC" w:rsidP="00894D16">
      <w:pPr>
        <w:pStyle w:val="Style6"/>
        <w:spacing w:line="276" w:lineRule="auto"/>
        <w:ind w:left="42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Kryterium oceny ofert – okres gwarancji umownej” obejmuje bezpłatne naprawy samochodu w przypadku jego usterek mechanicznych, elektrycznych, elektronicznych oraz hydraulicznych.</w:t>
      </w:r>
    </w:p>
    <w:p w:rsidR="00A364FC" w:rsidRPr="00A364FC" w:rsidRDefault="00A364FC" w:rsidP="00894D16">
      <w:pPr>
        <w:pStyle w:val="Style6"/>
        <w:spacing w:line="276" w:lineRule="auto"/>
        <w:ind w:left="426"/>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Okres gwarancji nie może być krótszy niż 24 miesiące</w:t>
      </w:r>
      <w:r>
        <w:rPr>
          <w:rStyle w:val="FontStyle30"/>
          <w:rFonts w:ascii="Times New Roman" w:hAnsi="Times New Roman" w:cs="Times New Roman"/>
          <w:sz w:val="24"/>
          <w:szCs w:val="24"/>
        </w:rPr>
        <w:t xml:space="preserve"> i nie może być dłuższy niż 60 </w:t>
      </w:r>
      <w:r w:rsidRPr="00A364FC">
        <w:rPr>
          <w:rStyle w:val="FontStyle30"/>
          <w:rFonts w:ascii="Times New Roman" w:hAnsi="Times New Roman" w:cs="Times New Roman"/>
          <w:sz w:val="24"/>
          <w:szCs w:val="24"/>
        </w:rPr>
        <w:t>miesięcy, licząc od daty odbioru pojazdu przez Zamawiającego.</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kryterium „ zużycie energii” zostaną obliczone według następującego wzoru:</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Najniższe zużycie energii ze wszystkich ofert</w:t>
      </w:r>
    </w:p>
    <w:p w:rsidR="00A364FC" w:rsidRPr="00A364FC" w:rsidRDefault="00A364FC" w:rsidP="00894D16">
      <w:pPr>
        <w:spacing w:line="276" w:lineRule="auto"/>
        <w:ind w:left="720"/>
        <w:jc w:val="both"/>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w:t>
      </w:r>
      <w:r>
        <w:rPr>
          <w:rStyle w:val="FontStyle30"/>
          <w:rFonts w:ascii="Times New Roman" w:hAnsi="Times New Roman" w:cs="Times New Roman"/>
          <w:sz w:val="24"/>
          <w:szCs w:val="24"/>
        </w:rPr>
        <w:t xml:space="preserve"> </w:t>
      </w:r>
      <w:r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Pr="00A364FC">
        <w:rPr>
          <w:rStyle w:val="FontStyle30"/>
          <w:rFonts w:ascii="Times New Roman" w:hAnsi="Times New Roman" w:cs="Times New Roman"/>
          <w:sz w:val="24"/>
          <w:szCs w:val="24"/>
        </w:rPr>
        <w:t xml:space="preserve"> = ilość punktów</w:t>
      </w:r>
    </w:p>
    <w:p w:rsidR="00A364FC" w:rsidRPr="00A364FC" w:rsidRDefault="00A364FC" w:rsidP="00894D16">
      <w:pPr>
        <w:spacing w:line="276" w:lineRule="auto"/>
        <w:ind w:left="1428"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Zużycie energii w ofercie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w:t>
      </w:r>
      <w:r>
        <w:rPr>
          <w:bCs/>
        </w:rPr>
        <w:t xml:space="preserve"> za kryterium „</w:t>
      </w:r>
      <w:r w:rsidRPr="00A364FC">
        <w:rPr>
          <w:b/>
          <w:bCs/>
        </w:rPr>
        <w:t>emisja dwutlenku węgla</w:t>
      </w:r>
      <w:r w:rsidRPr="00A364FC">
        <w:rPr>
          <w:bCs/>
        </w:rPr>
        <w:t>” zostaną obliczone wg następującego wzoru:</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Najniższa emisja dwutlenku węgla ze wszystkich ofert</w:t>
      </w:r>
    </w:p>
    <w:p w:rsidR="00A364FC" w:rsidRPr="00A364FC" w:rsidRDefault="00EC36FD" w:rsidP="00894D16">
      <w:pPr>
        <w:spacing w:line="276" w:lineRule="auto"/>
        <w:ind w:left="720"/>
        <w:rPr>
          <w:rStyle w:val="FontStyle30"/>
          <w:rFonts w:ascii="Times New Roman" w:hAnsi="Times New Roman" w:cs="Times New Roman"/>
          <w:sz w:val="24"/>
          <w:szCs w:val="24"/>
        </w:rPr>
      </w:pPr>
      <w:r>
        <w:rPr>
          <w:rStyle w:val="FontStyle30"/>
          <w:rFonts w:ascii="Times New Roman" w:hAnsi="Times New Roman" w:cs="Times New Roman"/>
          <w:sz w:val="24"/>
          <w:szCs w:val="24"/>
        </w:rPr>
        <w:t>W</w:t>
      </w:r>
      <w:r w:rsidR="00A364FC">
        <w:rPr>
          <w:rStyle w:val="FontStyle30"/>
          <w:rFonts w:ascii="Times New Roman" w:hAnsi="Times New Roman" w:cs="Times New Roman"/>
          <w:sz w:val="24"/>
          <w:szCs w:val="24"/>
        </w:rPr>
        <w:t xml:space="preserve"> </w:t>
      </w:r>
      <w:r w:rsidR="00A364FC" w:rsidRPr="00A364FC">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00A364FC" w:rsidRPr="00A364FC">
        <w:rPr>
          <w:rStyle w:val="FontStyle30"/>
          <w:rFonts w:ascii="Times New Roman" w:hAnsi="Times New Roman" w:cs="Times New Roman"/>
          <w:sz w:val="24"/>
          <w:szCs w:val="24"/>
        </w:rPr>
        <w:t xml:space="preserve"> = ilość punktów</w:t>
      </w:r>
    </w:p>
    <w:p w:rsidR="00A364FC" w:rsidRPr="00A364FC" w:rsidRDefault="00A364FC" w:rsidP="00894D16">
      <w:pPr>
        <w:spacing w:line="276" w:lineRule="auto"/>
        <w:ind w:left="720" w:firstLine="696"/>
        <w:rPr>
          <w:rStyle w:val="FontStyle30"/>
          <w:rFonts w:ascii="Times New Roman" w:hAnsi="Times New Roman" w:cs="Times New Roman"/>
          <w:sz w:val="24"/>
          <w:szCs w:val="24"/>
        </w:rPr>
      </w:pPr>
      <w:r w:rsidRPr="00A364FC">
        <w:rPr>
          <w:rStyle w:val="FontStyle30"/>
          <w:rFonts w:ascii="Times New Roman" w:hAnsi="Times New Roman" w:cs="Times New Roman"/>
          <w:sz w:val="24"/>
          <w:szCs w:val="24"/>
        </w:rPr>
        <w:t>Emisja dwutlenku węgla w ofercie badanej</w:t>
      </w:r>
    </w:p>
    <w:p w:rsidR="00A364FC" w:rsidRPr="00A364FC" w:rsidRDefault="00A364FC" w:rsidP="00894D16">
      <w:pPr>
        <w:pStyle w:val="Tretekstu"/>
        <w:numPr>
          <w:ilvl w:val="6"/>
          <w:numId w:val="15"/>
        </w:numPr>
        <w:spacing w:after="0" w:line="276" w:lineRule="auto"/>
        <w:ind w:left="426" w:hanging="426"/>
        <w:rPr>
          <w:bCs/>
        </w:rPr>
      </w:pPr>
      <w:r w:rsidRPr="00A364FC">
        <w:rPr>
          <w:bCs/>
        </w:rPr>
        <w:t>Punkty za kr</w:t>
      </w:r>
      <w:r>
        <w:rPr>
          <w:bCs/>
        </w:rPr>
        <w:t>yterium „</w:t>
      </w:r>
      <w:r w:rsidRPr="00A364FC">
        <w:rPr>
          <w:b/>
          <w:bCs/>
        </w:rPr>
        <w:t>emisja zanieczyszczeń</w:t>
      </w:r>
      <w:r w:rsidRPr="00A364FC">
        <w:rPr>
          <w:bCs/>
        </w:rPr>
        <w:t>” zostaną obliczone wg następującego wzoru:</w:t>
      </w:r>
    </w:p>
    <w:p w:rsidR="00A364FC" w:rsidRPr="00EC36FD" w:rsidRDefault="00A364FC" w:rsidP="00894D16">
      <w:pPr>
        <w:spacing w:line="276" w:lineRule="auto"/>
        <w:ind w:left="720" w:firstLine="696"/>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Najniższa emisja zanieczyszczeń ze wszystkich ofert</w:t>
      </w:r>
    </w:p>
    <w:p w:rsidR="00A364FC" w:rsidRPr="00EC36FD" w:rsidRDefault="00EC36FD" w:rsidP="00894D16">
      <w:pPr>
        <w:spacing w:line="276" w:lineRule="auto"/>
        <w:ind w:left="720"/>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Z </w:t>
      </w:r>
      <w:r w:rsidR="00A364FC" w:rsidRPr="00EC36FD">
        <w:rPr>
          <w:rStyle w:val="FontStyle30"/>
          <w:rFonts w:ascii="Times New Roman" w:hAnsi="Times New Roman" w:cs="Times New Roman"/>
          <w:sz w:val="24"/>
          <w:szCs w:val="24"/>
        </w:rPr>
        <w:t>= -------------------------------------------</w:t>
      </w:r>
      <w:r w:rsidR="00926F3D">
        <w:rPr>
          <w:rStyle w:val="FontStyle30"/>
          <w:rFonts w:ascii="Times New Roman" w:hAnsi="Times New Roman" w:cs="Times New Roman"/>
          <w:sz w:val="24"/>
          <w:szCs w:val="24"/>
        </w:rPr>
        <w:t>-----------------------------x 10</w:t>
      </w:r>
      <w:r w:rsidR="00A364FC" w:rsidRPr="00EC36FD">
        <w:rPr>
          <w:rStyle w:val="FontStyle30"/>
          <w:rFonts w:ascii="Times New Roman" w:hAnsi="Times New Roman" w:cs="Times New Roman"/>
          <w:sz w:val="24"/>
          <w:szCs w:val="24"/>
        </w:rPr>
        <w:t xml:space="preserve"> = ilość punktów</w:t>
      </w:r>
    </w:p>
    <w:p w:rsidR="00A364FC" w:rsidRPr="00EC36FD" w:rsidRDefault="00A364FC" w:rsidP="00894D16">
      <w:pPr>
        <w:spacing w:line="276" w:lineRule="auto"/>
        <w:ind w:left="1428" w:firstLine="696"/>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Emisja zanieczyszczeń w ofercie badanej</w:t>
      </w:r>
    </w:p>
    <w:p w:rsidR="00A364FC" w:rsidRPr="00EC36FD" w:rsidRDefault="00A364FC" w:rsidP="00894D16">
      <w:pPr>
        <w:pStyle w:val="Tretekstu"/>
        <w:numPr>
          <w:ilvl w:val="6"/>
          <w:numId w:val="15"/>
        </w:numPr>
        <w:spacing w:after="0" w:line="276" w:lineRule="auto"/>
        <w:ind w:left="426" w:hanging="426"/>
        <w:rPr>
          <w:bCs/>
        </w:rPr>
      </w:pPr>
      <w:r w:rsidRPr="00EC36FD">
        <w:rPr>
          <w:bCs/>
        </w:rPr>
        <w:t>Zamawiający uzna za najkorzystniejszą ofertę Wykonawcy, która uzyska najwyższą łączną liczbę punktów za wszystkie kryteria wg wzoru:</w:t>
      </w:r>
    </w:p>
    <w:p w:rsidR="00A364FC" w:rsidRPr="00EC36FD" w:rsidRDefault="00A364FC" w:rsidP="00894D16">
      <w:pPr>
        <w:pStyle w:val="Style6"/>
        <w:spacing w:line="276" w:lineRule="auto"/>
        <w:ind w:left="426"/>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Łączna ilość punktów = C+ G+ E+ W+ Z, gdzie:</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C – punkty przyznane w kryterium ”Cena „</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G – punkty przyznane w kryterium „ Okres gwarancji”</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E – punkty przyznane w kryterium „ Zużycie energii”</w:t>
      </w:r>
    </w:p>
    <w:p w:rsidR="00A364FC" w:rsidRPr="00EC36FD"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W – punkty przyznane w kryterium „ Emisja dwutlenku węgla”</w:t>
      </w:r>
    </w:p>
    <w:p w:rsidR="00A364FC" w:rsidRDefault="00A364FC" w:rsidP="00894D16">
      <w:pPr>
        <w:pStyle w:val="Style6"/>
        <w:spacing w:line="276" w:lineRule="auto"/>
        <w:ind w:left="780"/>
        <w:jc w:val="both"/>
        <w:rPr>
          <w:rStyle w:val="FontStyle30"/>
          <w:rFonts w:ascii="Times New Roman" w:hAnsi="Times New Roman" w:cs="Times New Roman"/>
          <w:sz w:val="24"/>
          <w:szCs w:val="24"/>
        </w:rPr>
      </w:pPr>
      <w:r w:rsidRPr="00EC36FD">
        <w:rPr>
          <w:rStyle w:val="FontStyle30"/>
          <w:rFonts w:ascii="Times New Roman" w:hAnsi="Times New Roman" w:cs="Times New Roman"/>
          <w:sz w:val="24"/>
          <w:szCs w:val="24"/>
        </w:rPr>
        <w:t>Z – punkty przyznane w kryterium „ Emisja zanieczyszczeń”.</w:t>
      </w:r>
    </w:p>
    <w:p w:rsidR="002774C1" w:rsidRPr="002774C1" w:rsidRDefault="002774C1" w:rsidP="00894D16">
      <w:pPr>
        <w:pStyle w:val="Tretekstu"/>
        <w:numPr>
          <w:ilvl w:val="6"/>
          <w:numId w:val="15"/>
        </w:numPr>
        <w:spacing w:after="0" w:line="276" w:lineRule="auto"/>
        <w:ind w:left="426" w:hanging="426"/>
        <w:rPr>
          <w:bCs/>
        </w:rPr>
      </w:pPr>
      <w:r w:rsidRPr="002774C1">
        <w:rPr>
          <w:bCs/>
        </w:rPr>
        <w:t>Zamawiający dla potrzeb oceny oferty, której wybór prowadziłby do powstania u zamawiającego obowiązku podatkowego zgodnie z pr</w:t>
      </w:r>
      <w:r w:rsidR="00EC36FD">
        <w:rPr>
          <w:bCs/>
        </w:rPr>
        <w:t>zepisami o podatku od towarów i </w:t>
      </w:r>
      <w:r w:rsidRPr="002774C1">
        <w:rPr>
          <w:bCs/>
        </w:rPr>
        <w:t>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C70C26" w:rsidRPr="00C70C26" w:rsidTr="00F8538D">
        <w:tc>
          <w:tcPr>
            <w:tcW w:w="9212" w:type="dxa"/>
            <w:shd w:val="clear" w:color="auto" w:fill="BFBFBF" w:themeFill="background1" w:themeFillShade="BF"/>
          </w:tcPr>
          <w:p w:rsidR="00C70C26" w:rsidRPr="00C70C26" w:rsidRDefault="00C70C26" w:rsidP="00894D16">
            <w:pPr>
              <w:spacing w:line="276" w:lineRule="auto"/>
              <w:jc w:val="center"/>
              <w:rPr>
                <w:b/>
              </w:rPr>
            </w:pPr>
            <w:r w:rsidRPr="00C70C26">
              <w:rPr>
                <w:b/>
              </w:rPr>
              <w:t>1</w:t>
            </w:r>
            <w:r>
              <w:rPr>
                <w:b/>
              </w:rPr>
              <w:t>4. Informacje o formalnościach, jakie powinny zostać dopełnione po wyborze oferty w celu zawarcia umowy w sprawie zamówienia publicznego</w:t>
            </w:r>
          </w:p>
        </w:tc>
      </w:tr>
    </w:tbl>
    <w:p w:rsidR="00A1767C" w:rsidRDefault="00A1767C" w:rsidP="00894D16">
      <w:pPr>
        <w:pStyle w:val="Tretekstu"/>
        <w:numPr>
          <w:ilvl w:val="6"/>
          <w:numId w:val="16"/>
        </w:numPr>
        <w:spacing w:after="0" w:line="276" w:lineRule="auto"/>
        <w:ind w:left="426" w:hanging="426"/>
      </w:pPr>
      <w:r>
        <w:t>Po wyborze najkorzystniejszej oferty zamawiający niezwłocznie zawiadomi wszystkich wykonawców biorących udział w postępowaniu o zamówienie publiczne o jego wynikach.</w:t>
      </w:r>
    </w:p>
    <w:p w:rsidR="000C3B98" w:rsidRDefault="00A1767C" w:rsidP="00894D16">
      <w:pPr>
        <w:pStyle w:val="Tretekstu"/>
        <w:numPr>
          <w:ilvl w:val="6"/>
          <w:numId w:val="16"/>
        </w:numPr>
        <w:spacing w:after="0" w:line="276" w:lineRule="auto"/>
        <w:ind w:left="426" w:hanging="426"/>
      </w:pPr>
      <w:r>
        <w:lastRenderedPageBreak/>
        <w:t>Zamawiający zawiadomi wykonawcę, którego oferta została wybrana o terminie i miejscu zawarcia umowy.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A1767C" w:rsidRPr="00C70C26" w:rsidTr="00F8538D">
        <w:tc>
          <w:tcPr>
            <w:tcW w:w="9212" w:type="dxa"/>
            <w:shd w:val="clear" w:color="auto" w:fill="BFBFBF" w:themeFill="background1" w:themeFillShade="BF"/>
          </w:tcPr>
          <w:p w:rsidR="00A1767C" w:rsidRPr="00C70C26" w:rsidRDefault="00A1767C" w:rsidP="00894D16">
            <w:pPr>
              <w:spacing w:line="276" w:lineRule="auto"/>
              <w:jc w:val="center"/>
              <w:rPr>
                <w:b/>
              </w:rPr>
            </w:pPr>
            <w:r w:rsidRPr="00C70C26">
              <w:rPr>
                <w:b/>
              </w:rPr>
              <w:t>1</w:t>
            </w:r>
            <w:r>
              <w:rPr>
                <w:b/>
              </w:rPr>
              <w:t>5. Wymagania dotyczące zabezpieczenia należytego wykonania umowy</w:t>
            </w:r>
          </w:p>
        </w:tc>
      </w:tr>
    </w:tbl>
    <w:p w:rsidR="00A1767C" w:rsidRPr="00AC3F2C" w:rsidRDefault="005B1D56" w:rsidP="00894D16">
      <w:pPr>
        <w:pStyle w:val="Tretekstu"/>
        <w:tabs>
          <w:tab w:val="left" w:pos="426"/>
        </w:tabs>
        <w:spacing w:after="0" w:line="276" w:lineRule="auto"/>
        <w:rPr>
          <w:rFonts w:cs="Tahoma"/>
        </w:rPr>
      </w:pPr>
      <w:r>
        <w:rPr>
          <w:rFonts w:cs="Tahoma"/>
        </w:rPr>
        <w:t>Zamawiający nie wymaga wniesienia zabezpieczenia należytego wykonania umowy.</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A1767C" w:rsidRPr="00C70C26" w:rsidTr="00F8538D">
        <w:tc>
          <w:tcPr>
            <w:tcW w:w="9212" w:type="dxa"/>
            <w:shd w:val="clear" w:color="auto" w:fill="BFBFBF" w:themeFill="background1" w:themeFillShade="BF"/>
          </w:tcPr>
          <w:p w:rsidR="00A1767C" w:rsidRPr="00C70C26" w:rsidRDefault="00A1767C" w:rsidP="00894D16">
            <w:pPr>
              <w:spacing w:line="276" w:lineRule="auto"/>
              <w:jc w:val="center"/>
              <w:rPr>
                <w:b/>
              </w:rPr>
            </w:pPr>
            <w:r w:rsidRPr="00C70C26">
              <w:rPr>
                <w:b/>
              </w:rPr>
              <w:t>1</w:t>
            </w:r>
            <w:r>
              <w:rPr>
                <w:b/>
              </w:rPr>
              <w:t>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1767C" w:rsidRDefault="00A1767C" w:rsidP="00894D16">
      <w:pPr>
        <w:pStyle w:val="Tretekstu"/>
        <w:spacing w:after="0" w:line="276" w:lineRule="auto"/>
      </w:pPr>
      <w:r w:rsidRPr="00FE7E84">
        <w:t xml:space="preserve">Postanowienia umowy zawarto w projekcie umowy, który stanowi </w:t>
      </w:r>
      <w:r w:rsidR="00FE7E84" w:rsidRPr="00FE7E84">
        <w:t>załącznik nr 4</w:t>
      </w:r>
      <w:r w:rsidRPr="00FE7E84">
        <w:t xml:space="preserve"> do SIWZ.</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0C3B98" w:rsidRPr="00C70C26" w:rsidTr="00F8538D">
        <w:tc>
          <w:tcPr>
            <w:tcW w:w="9212" w:type="dxa"/>
            <w:shd w:val="clear" w:color="auto" w:fill="BFBFBF" w:themeFill="background1" w:themeFillShade="BF"/>
          </w:tcPr>
          <w:p w:rsidR="000C3B98" w:rsidRPr="00C70C26" w:rsidRDefault="000C3B98" w:rsidP="00894D16">
            <w:pPr>
              <w:spacing w:line="276" w:lineRule="auto"/>
              <w:jc w:val="center"/>
              <w:rPr>
                <w:b/>
              </w:rPr>
            </w:pPr>
            <w:r w:rsidRPr="00C70C26">
              <w:rPr>
                <w:b/>
              </w:rPr>
              <w:t>1</w:t>
            </w:r>
            <w:r>
              <w:rPr>
                <w:b/>
              </w:rPr>
              <w:t>7. Pouczenie o środkach ochrony prawnej przysługujących wykonawcy w toku postępowania o udzielenie zamówienia</w:t>
            </w:r>
          </w:p>
        </w:tc>
      </w:tr>
    </w:tbl>
    <w:p w:rsidR="000C3B98" w:rsidRDefault="000C3B98" w:rsidP="00894D16">
      <w:pPr>
        <w:spacing w:line="276" w:lineRule="auto"/>
        <w:jc w:val="both"/>
      </w:pPr>
      <w:r>
        <w:t>W prowadzonym postępowaniu mają zastosowanie środki ochrony prawnej określone w ustawie w Dziale VI Środki Ochrony Prawnej.</w:t>
      </w:r>
    </w:p>
    <w:p w:rsidR="00D16831" w:rsidRDefault="00D16831" w:rsidP="00894D16">
      <w:pPr>
        <w:spacing w:line="276" w:lineRule="auto"/>
        <w:jc w:val="both"/>
      </w:pPr>
    </w:p>
    <w:p w:rsidR="00350D0C" w:rsidRDefault="00350D0C"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50D0C" w:rsidRPr="00C70C26" w:rsidTr="00F8538D">
        <w:tc>
          <w:tcPr>
            <w:tcW w:w="9212" w:type="dxa"/>
            <w:shd w:val="clear" w:color="auto" w:fill="BFBFBF" w:themeFill="background1" w:themeFillShade="BF"/>
          </w:tcPr>
          <w:p w:rsidR="00350D0C" w:rsidRPr="00C70C26" w:rsidRDefault="00350D0C" w:rsidP="00894D16">
            <w:pPr>
              <w:spacing w:line="276" w:lineRule="auto"/>
              <w:jc w:val="center"/>
              <w:rPr>
                <w:b/>
              </w:rPr>
            </w:pPr>
            <w:r>
              <w:rPr>
                <w:b/>
              </w:rPr>
              <w:lastRenderedPageBreak/>
              <w:t>Załącznik nr 1 do SIWZ – OFERTA</w:t>
            </w:r>
          </w:p>
        </w:tc>
      </w:tr>
    </w:tbl>
    <w:p w:rsidR="00AD103B" w:rsidRDefault="00AD103B" w:rsidP="00894D16">
      <w:pPr>
        <w:spacing w:line="276" w:lineRule="auto"/>
        <w:jc w:val="both"/>
      </w:pP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(nazwa firmy oraz adres wykonawcy)</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Pr>
          <w:i/>
          <w:sz w:val="20"/>
          <w:szCs w:val="20"/>
        </w:rPr>
        <w:t>(</w:t>
      </w:r>
      <w:r w:rsidRPr="00350D0C">
        <w:rPr>
          <w:i/>
          <w:sz w:val="20"/>
          <w:szCs w:val="20"/>
        </w:rPr>
        <w:t>NIP</w:t>
      </w:r>
      <w:r>
        <w:rPr>
          <w:i/>
          <w:sz w:val="20"/>
          <w:szCs w:val="20"/>
        </w:rPr>
        <w:t>)</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(numer telefonu i faksu)</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(adres e-mail)</w:t>
      </w:r>
    </w:p>
    <w:p w:rsidR="00350D0C" w:rsidRDefault="00350D0C" w:rsidP="00894D16">
      <w:pPr>
        <w:spacing w:line="276" w:lineRule="auto"/>
        <w:ind w:right="5953"/>
        <w:jc w:val="center"/>
      </w:pPr>
      <w:r>
        <w:t>…………………………….</w:t>
      </w:r>
    </w:p>
    <w:p w:rsidR="00350D0C" w:rsidRPr="00350D0C" w:rsidRDefault="00350D0C" w:rsidP="00894D16">
      <w:pPr>
        <w:spacing w:line="276" w:lineRule="auto"/>
        <w:ind w:right="5953"/>
        <w:jc w:val="center"/>
        <w:rPr>
          <w:i/>
          <w:sz w:val="20"/>
          <w:szCs w:val="20"/>
        </w:rPr>
      </w:pPr>
      <w:r w:rsidRPr="00350D0C">
        <w:rPr>
          <w:i/>
          <w:sz w:val="20"/>
          <w:szCs w:val="20"/>
        </w:rPr>
        <w:t>(adres do korespondencji)</w:t>
      </w:r>
    </w:p>
    <w:p w:rsidR="00F8538D" w:rsidRPr="00F8538D" w:rsidRDefault="007A5A59" w:rsidP="00894D16">
      <w:pPr>
        <w:spacing w:line="276" w:lineRule="auto"/>
        <w:ind w:left="4536"/>
        <w:jc w:val="both"/>
        <w:rPr>
          <w:b/>
          <w:sz w:val="28"/>
          <w:szCs w:val="28"/>
        </w:rPr>
      </w:pPr>
      <w:r>
        <w:rPr>
          <w:b/>
          <w:sz w:val="28"/>
          <w:szCs w:val="28"/>
        </w:rPr>
        <w:t xml:space="preserve">     </w:t>
      </w:r>
      <w:r w:rsidR="003639C6">
        <w:rPr>
          <w:b/>
          <w:sz w:val="28"/>
          <w:szCs w:val="28"/>
        </w:rPr>
        <w:t>Zespół Szkół nr 1</w:t>
      </w:r>
    </w:p>
    <w:p w:rsidR="00F8538D" w:rsidRPr="00F8538D" w:rsidRDefault="003639C6" w:rsidP="00894D16">
      <w:pPr>
        <w:spacing w:line="276" w:lineRule="auto"/>
        <w:ind w:left="4536"/>
        <w:jc w:val="both"/>
        <w:rPr>
          <w:b/>
          <w:sz w:val="28"/>
          <w:szCs w:val="28"/>
        </w:rPr>
      </w:pPr>
      <w:r>
        <w:rPr>
          <w:b/>
          <w:sz w:val="28"/>
          <w:szCs w:val="28"/>
        </w:rPr>
        <w:t>u</w:t>
      </w:r>
      <w:r w:rsidR="00F8538D" w:rsidRPr="00F8538D">
        <w:rPr>
          <w:b/>
          <w:sz w:val="28"/>
          <w:szCs w:val="28"/>
        </w:rPr>
        <w:t xml:space="preserve">l. </w:t>
      </w:r>
      <w:r w:rsidR="00683F79">
        <w:rPr>
          <w:b/>
          <w:sz w:val="28"/>
          <w:szCs w:val="28"/>
        </w:rPr>
        <w:t>Wojska Polskiego</w:t>
      </w:r>
      <w:r w:rsidR="00F8538D" w:rsidRPr="00F8538D">
        <w:rPr>
          <w:b/>
          <w:sz w:val="28"/>
          <w:szCs w:val="28"/>
        </w:rPr>
        <w:t xml:space="preserve"> </w:t>
      </w:r>
      <w:r w:rsidR="00683F79">
        <w:rPr>
          <w:b/>
          <w:sz w:val="28"/>
          <w:szCs w:val="28"/>
        </w:rPr>
        <w:t>3</w:t>
      </w:r>
      <w:r w:rsidR="00F8538D" w:rsidRPr="00F8538D">
        <w:rPr>
          <w:b/>
          <w:sz w:val="28"/>
          <w:szCs w:val="28"/>
        </w:rPr>
        <w:t>2</w:t>
      </w:r>
    </w:p>
    <w:p w:rsidR="00F8538D" w:rsidRPr="00F8538D" w:rsidRDefault="0070363D" w:rsidP="00894D16">
      <w:pPr>
        <w:spacing w:line="276" w:lineRule="auto"/>
        <w:ind w:left="4536"/>
        <w:jc w:val="both"/>
        <w:rPr>
          <w:b/>
          <w:sz w:val="28"/>
          <w:szCs w:val="28"/>
        </w:rPr>
      </w:pPr>
      <w:r>
        <w:rPr>
          <w:b/>
          <w:sz w:val="28"/>
          <w:szCs w:val="28"/>
        </w:rPr>
        <w:t xml:space="preserve">  </w:t>
      </w:r>
      <w:r w:rsidR="007A5A59">
        <w:rPr>
          <w:b/>
          <w:sz w:val="28"/>
          <w:szCs w:val="28"/>
        </w:rPr>
        <w:t xml:space="preserve">    </w:t>
      </w:r>
      <w:r w:rsidR="00F8538D" w:rsidRPr="00F8538D">
        <w:rPr>
          <w:b/>
          <w:sz w:val="28"/>
          <w:szCs w:val="28"/>
        </w:rPr>
        <w:t>98-300 Wieluń</w:t>
      </w:r>
    </w:p>
    <w:p w:rsidR="00F8538D" w:rsidRDefault="00F8538D" w:rsidP="00894D16">
      <w:pPr>
        <w:spacing w:line="276" w:lineRule="auto"/>
        <w:jc w:val="both"/>
      </w:pPr>
    </w:p>
    <w:p w:rsidR="00F8538D" w:rsidRPr="00513496" w:rsidRDefault="00F8538D" w:rsidP="00894D16">
      <w:pPr>
        <w:pStyle w:val="Tretekstu"/>
        <w:spacing w:after="0" w:line="276" w:lineRule="auto"/>
      </w:pPr>
      <w:r w:rsidRPr="00513496">
        <w:t>Przyjmuję</w:t>
      </w:r>
      <w:r>
        <w:t>/-my</w:t>
      </w:r>
      <w:r w:rsidRPr="00513496">
        <w:t xml:space="preserve"> do wykonania zamówienie określone w specyfikacji istotnych warunków zamówienia i załącznikach do niej w trybie przetargu nieograniczonego na zadanie pn:</w:t>
      </w:r>
    </w:p>
    <w:p w:rsidR="00926F3D" w:rsidRPr="00975096" w:rsidRDefault="00926F3D" w:rsidP="00894D16">
      <w:pPr>
        <w:spacing w:line="276" w:lineRule="auto"/>
        <w:jc w:val="center"/>
        <w:rPr>
          <w:b/>
        </w:rPr>
      </w:pPr>
      <w:r w:rsidRPr="00975096">
        <w:rPr>
          <w:b/>
        </w:rPr>
        <w:t xml:space="preserve">Zakup samochodu </w:t>
      </w:r>
      <w:r w:rsidR="00975096" w:rsidRPr="00975096">
        <w:rPr>
          <w:b/>
        </w:rPr>
        <w:t>dostawczego</w:t>
      </w:r>
      <w:r w:rsidRPr="00975096">
        <w:rPr>
          <w:b/>
        </w:rPr>
        <w:t xml:space="preserve"> dla Zespołu Szkół Specjalnych w Wieluniu </w:t>
      </w:r>
    </w:p>
    <w:p w:rsidR="005D3446" w:rsidRPr="00683F79" w:rsidRDefault="005D3446" w:rsidP="00894D16">
      <w:pPr>
        <w:spacing w:line="276" w:lineRule="auto"/>
        <w:jc w:val="both"/>
        <w:rPr>
          <w:color w:val="FF0000"/>
        </w:rPr>
      </w:pPr>
    </w:p>
    <w:tbl>
      <w:tblPr>
        <w:tblStyle w:val="Tabela-Siatka"/>
        <w:tblW w:w="0" w:type="auto"/>
        <w:tblLook w:val="04A0" w:firstRow="1" w:lastRow="0" w:firstColumn="1" w:lastColumn="0" w:noHBand="0" w:noVBand="1"/>
      </w:tblPr>
      <w:tblGrid>
        <w:gridCol w:w="1952"/>
        <w:gridCol w:w="2375"/>
        <w:gridCol w:w="283"/>
        <w:gridCol w:w="1754"/>
        <w:gridCol w:w="1180"/>
        <w:gridCol w:w="1518"/>
      </w:tblGrid>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Marka</w:t>
            </w:r>
          </w:p>
        </w:tc>
        <w:tc>
          <w:tcPr>
            <w:tcW w:w="7110" w:type="dxa"/>
            <w:gridSpan w:val="5"/>
          </w:tcPr>
          <w:p w:rsidR="005F4DBE" w:rsidRDefault="005F4DBE" w:rsidP="00894D16">
            <w:pPr>
              <w:spacing w:before="120" w:after="120" w:line="276" w:lineRule="auto"/>
              <w:jc w:val="both"/>
            </w:pPr>
          </w:p>
        </w:tc>
      </w:tr>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Model</w:t>
            </w:r>
          </w:p>
        </w:tc>
        <w:tc>
          <w:tcPr>
            <w:tcW w:w="7110" w:type="dxa"/>
            <w:gridSpan w:val="5"/>
          </w:tcPr>
          <w:p w:rsidR="005F4DBE" w:rsidRDefault="005F4DBE" w:rsidP="00894D16">
            <w:pPr>
              <w:spacing w:before="120" w:after="120" w:line="276" w:lineRule="auto"/>
              <w:jc w:val="both"/>
            </w:pPr>
          </w:p>
        </w:tc>
      </w:tr>
      <w:tr w:rsidR="005F4DBE" w:rsidTr="00975096">
        <w:tc>
          <w:tcPr>
            <w:tcW w:w="1952" w:type="dxa"/>
            <w:shd w:val="clear" w:color="auto" w:fill="D9D9D9" w:themeFill="background1" w:themeFillShade="D9"/>
          </w:tcPr>
          <w:p w:rsidR="005F4DBE" w:rsidRDefault="005F4DBE" w:rsidP="00894D16">
            <w:pPr>
              <w:spacing w:before="120" w:after="120" w:line="276" w:lineRule="auto"/>
              <w:jc w:val="both"/>
            </w:pPr>
            <w:r>
              <w:t>Typ</w:t>
            </w:r>
          </w:p>
        </w:tc>
        <w:tc>
          <w:tcPr>
            <w:tcW w:w="7110" w:type="dxa"/>
            <w:gridSpan w:val="5"/>
          </w:tcPr>
          <w:p w:rsidR="005F4DBE" w:rsidRDefault="005F4DBE" w:rsidP="00894D16">
            <w:pPr>
              <w:spacing w:before="120" w:after="120" w:line="276" w:lineRule="auto"/>
              <w:jc w:val="both"/>
            </w:pPr>
          </w:p>
        </w:tc>
      </w:tr>
      <w:tr w:rsidR="00B02A91" w:rsidTr="00975096">
        <w:tc>
          <w:tcPr>
            <w:tcW w:w="1952" w:type="dxa"/>
            <w:shd w:val="clear" w:color="auto" w:fill="D9D9D9" w:themeFill="background1" w:themeFillShade="D9"/>
          </w:tcPr>
          <w:p w:rsidR="00B02A91" w:rsidRDefault="00B02A91" w:rsidP="00894D16">
            <w:pPr>
              <w:spacing w:before="120" w:after="120" w:line="276" w:lineRule="auto"/>
              <w:jc w:val="both"/>
            </w:pPr>
            <w:r>
              <w:t>Rok produkcji</w:t>
            </w:r>
          </w:p>
        </w:tc>
        <w:tc>
          <w:tcPr>
            <w:tcW w:w="7110" w:type="dxa"/>
            <w:gridSpan w:val="5"/>
          </w:tcPr>
          <w:p w:rsidR="00B02A91" w:rsidRDefault="00B02A91" w:rsidP="00894D16">
            <w:pPr>
              <w:spacing w:before="120" w:after="120" w:line="276" w:lineRule="auto"/>
              <w:jc w:val="both"/>
            </w:pPr>
          </w:p>
        </w:tc>
      </w:tr>
      <w:tr w:rsidR="00EC36FD" w:rsidTr="00975096">
        <w:tc>
          <w:tcPr>
            <w:tcW w:w="9062" w:type="dxa"/>
            <w:gridSpan w:val="6"/>
            <w:shd w:val="clear" w:color="auto" w:fill="D9D9D9" w:themeFill="background1" w:themeFillShade="D9"/>
          </w:tcPr>
          <w:p w:rsidR="00EC36FD" w:rsidRDefault="00EC36FD" w:rsidP="00894D16">
            <w:pPr>
              <w:spacing w:line="276" w:lineRule="auto"/>
              <w:jc w:val="center"/>
            </w:pPr>
            <w:r w:rsidRPr="00063EE1">
              <w:t>Cena oferty</w:t>
            </w:r>
          </w:p>
        </w:tc>
      </w:tr>
      <w:tr w:rsidR="00EC36FD" w:rsidTr="00975096">
        <w:tc>
          <w:tcPr>
            <w:tcW w:w="7544" w:type="dxa"/>
            <w:gridSpan w:val="5"/>
          </w:tcPr>
          <w:p w:rsidR="00EC36FD" w:rsidRDefault="00EC36FD" w:rsidP="00894D16">
            <w:pPr>
              <w:spacing w:before="120" w:after="120" w:line="276" w:lineRule="auto"/>
              <w:jc w:val="both"/>
            </w:pPr>
            <w:r w:rsidRPr="00063EE1">
              <w:t>Brutto (wraz z podatkiem VAT):</w:t>
            </w:r>
          </w:p>
        </w:tc>
        <w:tc>
          <w:tcPr>
            <w:tcW w:w="1518" w:type="dxa"/>
          </w:tcPr>
          <w:p w:rsidR="00EC36FD" w:rsidRDefault="00EC36FD" w:rsidP="00894D16">
            <w:pPr>
              <w:spacing w:before="120" w:after="120" w:line="276" w:lineRule="auto"/>
              <w:jc w:val="right"/>
            </w:pPr>
          </w:p>
        </w:tc>
      </w:tr>
      <w:tr w:rsidR="00EC36FD" w:rsidTr="00975096">
        <w:tc>
          <w:tcPr>
            <w:tcW w:w="9062" w:type="dxa"/>
            <w:gridSpan w:val="6"/>
          </w:tcPr>
          <w:p w:rsidR="00EC36FD" w:rsidRDefault="00EC36FD" w:rsidP="00894D16">
            <w:pPr>
              <w:spacing w:line="276" w:lineRule="auto"/>
              <w:jc w:val="both"/>
            </w:pPr>
          </w:p>
          <w:p w:rsidR="00EC36FD" w:rsidRDefault="00EC36FD" w:rsidP="00894D16">
            <w:pPr>
              <w:spacing w:line="276" w:lineRule="auto"/>
              <w:jc w:val="both"/>
            </w:pPr>
            <w:r>
              <w:t>(słownie: ……………………………………………………………………………………….)</w:t>
            </w:r>
          </w:p>
        </w:tc>
      </w:tr>
      <w:tr w:rsidR="00EC36FD" w:rsidTr="00975096">
        <w:tc>
          <w:tcPr>
            <w:tcW w:w="7544" w:type="dxa"/>
            <w:gridSpan w:val="5"/>
          </w:tcPr>
          <w:p w:rsidR="00EC36FD" w:rsidRDefault="00EC36FD" w:rsidP="00894D16">
            <w:pPr>
              <w:spacing w:before="120" w:after="120" w:line="276" w:lineRule="auto"/>
              <w:jc w:val="both"/>
            </w:pPr>
            <w:r w:rsidRPr="00063EE1">
              <w:t>podatek VAT w wysokości 23%:</w:t>
            </w:r>
          </w:p>
        </w:tc>
        <w:tc>
          <w:tcPr>
            <w:tcW w:w="1518" w:type="dxa"/>
          </w:tcPr>
          <w:p w:rsidR="00EC36FD" w:rsidRDefault="00EC36FD" w:rsidP="00894D16">
            <w:pPr>
              <w:spacing w:before="120" w:after="120" w:line="276" w:lineRule="auto"/>
              <w:jc w:val="right"/>
            </w:pPr>
          </w:p>
        </w:tc>
      </w:tr>
      <w:tr w:rsidR="00EC36FD" w:rsidTr="00975096">
        <w:tc>
          <w:tcPr>
            <w:tcW w:w="7544" w:type="dxa"/>
            <w:gridSpan w:val="5"/>
            <w:tcBorders>
              <w:bottom w:val="single" w:sz="4" w:space="0" w:color="auto"/>
            </w:tcBorders>
          </w:tcPr>
          <w:p w:rsidR="00EC36FD" w:rsidRDefault="00EC36FD" w:rsidP="00894D16">
            <w:pPr>
              <w:spacing w:before="120" w:after="120" w:line="276" w:lineRule="auto"/>
              <w:jc w:val="both"/>
            </w:pPr>
            <w:r w:rsidRPr="00063EE1">
              <w:t>netto:</w:t>
            </w:r>
          </w:p>
        </w:tc>
        <w:tc>
          <w:tcPr>
            <w:tcW w:w="1518" w:type="dxa"/>
            <w:tcBorders>
              <w:bottom w:val="single" w:sz="4" w:space="0" w:color="auto"/>
            </w:tcBorders>
          </w:tcPr>
          <w:p w:rsidR="00EC36FD" w:rsidRDefault="00EC36FD" w:rsidP="00894D16">
            <w:pPr>
              <w:spacing w:before="120" w:after="120" w:line="276" w:lineRule="auto"/>
              <w:jc w:val="right"/>
            </w:pPr>
          </w:p>
        </w:tc>
      </w:tr>
      <w:tr w:rsidR="00C13FD4" w:rsidTr="00975096">
        <w:tc>
          <w:tcPr>
            <w:tcW w:w="4327" w:type="dxa"/>
            <w:gridSpan w:val="2"/>
            <w:shd w:val="clear" w:color="auto" w:fill="D9D9D9" w:themeFill="background1" w:themeFillShade="D9"/>
          </w:tcPr>
          <w:p w:rsidR="00C13FD4" w:rsidRDefault="00C13FD4" w:rsidP="00894D16">
            <w:pPr>
              <w:spacing w:line="276" w:lineRule="auto"/>
              <w:jc w:val="center"/>
            </w:pPr>
            <w:r>
              <w:t>Termin wykonania zamówienia</w:t>
            </w:r>
          </w:p>
        </w:tc>
        <w:tc>
          <w:tcPr>
            <w:tcW w:w="4735" w:type="dxa"/>
            <w:gridSpan w:val="4"/>
            <w:shd w:val="clear" w:color="auto" w:fill="D9D9D9" w:themeFill="background1" w:themeFillShade="D9"/>
          </w:tcPr>
          <w:p w:rsidR="00C13FD4" w:rsidRDefault="00C13FD4" w:rsidP="00975096">
            <w:pPr>
              <w:spacing w:line="276" w:lineRule="auto"/>
              <w:jc w:val="center"/>
            </w:pPr>
            <w:r>
              <w:t xml:space="preserve">od dnia </w:t>
            </w:r>
            <w:r w:rsidR="00926F3D">
              <w:t xml:space="preserve">podpisania umowy do </w:t>
            </w:r>
            <w:r w:rsidR="00975096">
              <w:t>1</w:t>
            </w:r>
            <w:r w:rsidR="00C87EFB">
              <w:t>6</w:t>
            </w:r>
            <w:r w:rsidR="00926F3D">
              <w:t>.1</w:t>
            </w:r>
            <w:r w:rsidR="00975096">
              <w:t>2</w:t>
            </w:r>
            <w:r w:rsidR="00926F3D">
              <w:t>.2020</w:t>
            </w:r>
            <w:r>
              <w:t>r.</w:t>
            </w:r>
          </w:p>
        </w:tc>
      </w:tr>
      <w:tr w:rsidR="00EC36FD" w:rsidTr="00975096">
        <w:tc>
          <w:tcPr>
            <w:tcW w:w="9062" w:type="dxa"/>
            <w:gridSpan w:val="6"/>
            <w:shd w:val="clear" w:color="auto" w:fill="D9D9D9" w:themeFill="background1" w:themeFillShade="D9"/>
          </w:tcPr>
          <w:p w:rsidR="00EC36FD" w:rsidRDefault="00C13FD4" w:rsidP="00894D16">
            <w:pPr>
              <w:spacing w:line="276" w:lineRule="auto"/>
              <w:jc w:val="center"/>
            </w:pPr>
            <w:r>
              <w:t>Gwarancja umowna</w:t>
            </w:r>
          </w:p>
        </w:tc>
      </w:tr>
      <w:tr w:rsidR="00EC36FD" w:rsidTr="00975096">
        <w:tc>
          <w:tcPr>
            <w:tcW w:w="6364" w:type="dxa"/>
            <w:gridSpan w:val="4"/>
          </w:tcPr>
          <w:p w:rsidR="00EC36FD" w:rsidRPr="00C13FD4" w:rsidRDefault="00C13FD4" w:rsidP="00894D16">
            <w:pPr>
              <w:pStyle w:val="Style6"/>
              <w:spacing w:before="120" w:after="120" w:line="276" w:lineRule="auto"/>
              <w:jc w:val="both"/>
              <w:rPr>
                <w:rFonts w:ascii="Times New Roman" w:hAnsi="Times New Roman" w:cs="Times New Roman"/>
              </w:rPr>
            </w:pPr>
            <w:r w:rsidRPr="00C13FD4">
              <w:rPr>
                <w:rStyle w:val="FontStyle30"/>
                <w:rFonts w:ascii="Times New Roman" w:hAnsi="Times New Roman" w:cs="Times New Roman"/>
                <w:sz w:val="24"/>
                <w:szCs w:val="24"/>
              </w:rPr>
              <w:t>na zespoły i podzespoły mechaniczne/ elektryczne/ elektroniczne</w:t>
            </w:r>
          </w:p>
        </w:tc>
        <w:tc>
          <w:tcPr>
            <w:tcW w:w="2698" w:type="dxa"/>
            <w:gridSpan w:val="2"/>
            <w:vAlign w:val="center"/>
          </w:tcPr>
          <w:p w:rsidR="00EC36FD" w:rsidRDefault="00EC36FD"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t>na powłokę lakierniczą</w:t>
            </w:r>
          </w:p>
        </w:tc>
        <w:tc>
          <w:tcPr>
            <w:tcW w:w="2698" w:type="dxa"/>
            <w:gridSpan w:val="2"/>
            <w:vAlign w:val="center"/>
          </w:tcPr>
          <w:p w:rsidR="00C13FD4" w:rsidRDefault="00C13FD4"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t>na perforację nadwozia</w:t>
            </w:r>
          </w:p>
        </w:tc>
        <w:tc>
          <w:tcPr>
            <w:tcW w:w="2698" w:type="dxa"/>
            <w:gridSpan w:val="2"/>
            <w:vAlign w:val="center"/>
          </w:tcPr>
          <w:p w:rsidR="00C13FD4" w:rsidRDefault="00C13FD4" w:rsidP="00894D16">
            <w:pPr>
              <w:spacing w:line="276" w:lineRule="auto"/>
              <w:jc w:val="center"/>
            </w:pPr>
          </w:p>
        </w:tc>
      </w:tr>
      <w:tr w:rsidR="00C13FD4" w:rsidTr="00975096">
        <w:tc>
          <w:tcPr>
            <w:tcW w:w="6364" w:type="dxa"/>
            <w:gridSpan w:val="4"/>
          </w:tcPr>
          <w:p w:rsidR="00C13FD4" w:rsidRPr="00C13FD4" w:rsidRDefault="00C13FD4" w:rsidP="00894D16">
            <w:pPr>
              <w:spacing w:before="120" w:after="120" w:line="276" w:lineRule="auto"/>
              <w:jc w:val="both"/>
            </w:pPr>
            <w:r w:rsidRPr="00C13FD4">
              <w:rPr>
                <w:rStyle w:val="FontStyle30"/>
                <w:rFonts w:ascii="Times New Roman" w:hAnsi="Times New Roman" w:cs="Times New Roman"/>
                <w:sz w:val="24"/>
                <w:szCs w:val="24"/>
              </w:rPr>
              <w:lastRenderedPageBreak/>
              <w:t>assistance</w:t>
            </w:r>
          </w:p>
        </w:tc>
        <w:tc>
          <w:tcPr>
            <w:tcW w:w="2698" w:type="dxa"/>
            <w:gridSpan w:val="2"/>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C13FD4" w:rsidP="00894D16">
            <w:pPr>
              <w:spacing w:line="276" w:lineRule="auto"/>
              <w:jc w:val="center"/>
            </w:pPr>
            <w:r>
              <w:t>Zużycie energii</w:t>
            </w:r>
          </w:p>
          <w:p w:rsidR="00C13FD4" w:rsidRDefault="00C13FD4" w:rsidP="00894D16">
            <w:pPr>
              <w:spacing w:line="276" w:lineRule="auto"/>
              <w:jc w:val="center"/>
            </w:pPr>
            <w:r>
              <w:t>MJ/km</w:t>
            </w:r>
          </w:p>
        </w:tc>
        <w:tc>
          <w:tcPr>
            <w:tcW w:w="4452" w:type="dxa"/>
            <w:gridSpan w:val="3"/>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C13FD4" w:rsidP="00894D16">
            <w:pPr>
              <w:spacing w:line="276" w:lineRule="auto"/>
              <w:jc w:val="center"/>
            </w:pPr>
            <w:r>
              <w:t>Emisja dwutlenku węgla</w:t>
            </w:r>
          </w:p>
          <w:p w:rsidR="00C13FD4" w:rsidRDefault="00C13FD4" w:rsidP="00894D16">
            <w:pPr>
              <w:spacing w:line="276" w:lineRule="auto"/>
              <w:jc w:val="center"/>
            </w:pPr>
            <w:r>
              <w:t>g/km</w:t>
            </w:r>
          </w:p>
        </w:tc>
        <w:tc>
          <w:tcPr>
            <w:tcW w:w="4452" w:type="dxa"/>
            <w:gridSpan w:val="3"/>
            <w:vAlign w:val="center"/>
          </w:tcPr>
          <w:p w:rsidR="00C13FD4" w:rsidRDefault="00C13FD4" w:rsidP="00894D16">
            <w:pPr>
              <w:spacing w:line="276" w:lineRule="auto"/>
              <w:jc w:val="center"/>
            </w:pPr>
          </w:p>
        </w:tc>
      </w:tr>
      <w:tr w:rsidR="00C13FD4" w:rsidTr="00975096">
        <w:tc>
          <w:tcPr>
            <w:tcW w:w="4610" w:type="dxa"/>
            <w:gridSpan w:val="3"/>
            <w:tcBorders>
              <w:bottom w:val="single" w:sz="4" w:space="0" w:color="auto"/>
            </w:tcBorders>
            <w:shd w:val="clear" w:color="auto" w:fill="D9D9D9" w:themeFill="background1" w:themeFillShade="D9"/>
          </w:tcPr>
          <w:p w:rsidR="00C13FD4" w:rsidRDefault="00C13FD4" w:rsidP="00894D16">
            <w:pPr>
              <w:spacing w:line="276" w:lineRule="auto"/>
              <w:jc w:val="center"/>
            </w:pPr>
            <w:r>
              <w:t>Emisja zanieczyszczeń</w:t>
            </w:r>
          </w:p>
          <w:p w:rsidR="00C13FD4" w:rsidRDefault="00C13FD4" w:rsidP="00894D16">
            <w:pPr>
              <w:spacing w:line="276" w:lineRule="auto"/>
              <w:jc w:val="center"/>
            </w:pPr>
            <w:r>
              <w:t>g/km</w:t>
            </w:r>
          </w:p>
        </w:tc>
        <w:tc>
          <w:tcPr>
            <w:tcW w:w="4452" w:type="dxa"/>
            <w:gridSpan w:val="3"/>
            <w:tcBorders>
              <w:bottom w:val="single" w:sz="4" w:space="0" w:color="auto"/>
            </w:tcBorders>
            <w:vAlign w:val="center"/>
          </w:tcPr>
          <w:p w:rsidR="00C13FD4" w:rsidRDefault="00C13FD4" w:rsidP="00894D16">
            <w:pPr>
              <w:spacing w:line="276" w:lineRule="auto"/>
              <w:jc w:val="center"/>
            </w:pPr>
          </w:p>
        </w:tc>
      </w:tr>
      <w:tr w:rsidR="00C13FD4" w:rsidTr="00975096">
        <w:tc>
          <w:tcPr>
            <w:tcW w:w="4610" w:type="dxa"/>
            <w:gridSpan w:val="3"/>
            <w:shd w:val="clear" w:color="auto" w:fill="D9D9D9" w:themeFill="background1" w:themeFillShade="D9"/>
          </w:tcPr>
          <w:p w:rsidR="00C13FD4" w:rsidRDefault="00710C20" w:rsidP="00894D16">
            <w:pPr>
              <w:spacing w:line="276" w:lineRule="auto"/>
              <w:jc w:val="center"/>
            </w:pPr>
            <w:r w:rsidRPr="00063EE1">
              <w:t>Warunki płatności</w:t>
            </w:r>
          </w:p>
        </w:tc>
        <w:tc>
          <w:tcPr>
            <w:tcW w:w="4452" w:type="dxa"/>
            <w:gridSpan w:val="3"/>
            <w:shd w:val="clear" w:color="auto" w:fill="D9D9D9" w:themeFill="background1" w:themeFillShade="D9"/>
          </w:tcPr>
          <w:p w:rsidR="00C13FD4" w:rsidRDefault="00710C20" w:rsidP="00894D16">
            <w:pPr>
              <w:spacing w:line="276" w:lineRule="auto"/>
              <w:jc w:val="center"/>
            </w:pPr>
            <w:r w:rsidRPr="00063EE1">
              <w:t>30 dni od daty wpływu faktury</w:t>
            </w:r>
          </w:p>
        </w:tc>
      </w:tr>
    </w:tbl>
    <w:p w:rsidR="002774C1" w:rsidRDefault="002774C1" w:rsidP="00894D16">
      <w:pPr>
        <w:spacing w:line="276" w:lineRule="auto"/>
        <w:jc w:val="both"/>
      </w:pPr>
    </w:p>
    <w:p w:rsidR="00D16831" w:rsidRPr="008A19D4" w:rsidRDefault="00D16831" w:rsidP="00894D16">
      <w:pPr>
        <w:tabs>
          <w:tab w:val="left" w:pos="567"/>
        </w:tabs>
        <w:spacing w:line="276" w:lineRule="auto"/>
        <w:jc w:val="both"/>
      </w:pPr>
      <w:r w:rsidRPr="008A19D4">
        <w:t>Wybór oferty prowadzić będzie do powstania u Zamawiającego obowiązku podatkowego w zakresie następujących towarów/usług</w:t>
      </w:r>
      <w:r w:rsidR="00FA3FFB">
        <w:t>*</w:t>
      </w:r>
      <w:r w:rsidRPr="008A19D4">
        <w:t>:</w:t>
      </w:r>
      <w:r>
        <w:t xml:space="preserve"> ……………………………………………………</w:t>
      </w:r>
    </w:p>
    <w:p w:rsidR="00D16831" w:rsidRPr="008A19D4" w:rsidRDefault="00D16831" w:rsidP="00894D16">
      <w:pPr>
        <w:tabs>
          <w:tab w:val="left" w:pos="567"/>
        </w:tabs>
        <w:spacing w:line="276" w:lineRule="auto"/>
        <w:jc w:val="both"/>
      </w:pPr>
      <w:r w:rsidRPr="008A19D4">
        <w:t>Wartość ww. towarów lub usług bez kwoty podatku wynosi: ………………………………</w:t>
      </w:r>
    </w:p>
    <w:p w:rsidR="00D16831" w:rsidRPr="00B43201" w:rsidRDefault="00FA3FFB" w:rsidP="00894D16">
      <w:pPr>
        <w:pStyle w:val="Tretekstu"/>
        <w:spacing w:after="0" w:line="276" w:lineRule="auto"/>
        <w:rPr>
          <w:i/>
          <w:color w:val="7030A0"/>
        </w:rPr>
      </w:pPr>
      <w:r w:rsidRPr="00B43201">
        <w:rPr>
          <w:i/>
          <w:color w:val="7030A0"/>
        </w:rPr>
        <w:t>*W</w:t>
      </w:r>
      <w:r w:rsidR="00D16831" w:rsidRPr="00B43201">
        <w:rPr>
          <w:i/>
          <w:color w:val="7030A0"/>
        </w:rPr>
        <w:t>ypełnić, o ile wybór oferty prowadziłby do powstania u Zamawiającego obowiązku podatkowego zgodnie z przepisami o podatku od towarów i usług, w przeciwnym razie pozostawić niewypełnione.</w:t>
      </w:r>
      <w:r w:rsidR="00683F79" w:rsidRPr="00B43201">
        <w:rPr>
          <w:i/>
          <w:color w:val="7030A0"/>
        </w:rPr>
        <w:t xml:space="preserve"> </w:t>
      </w:r>
    </w:p>
    <w:p w:rsidR="00D16831" w:rsidRDefault="00D16831" w:rsidP="00894D16">
      <w:pPr>
        <w:spacing w:line="276" w:lineRule="auto"/>
        <w:jc w:val="both"/>
      </w:pPr>
    </w:p>
    <w:p w:rsidR="00D16831" w:rsidRPr="00B23644" w:rsidRDefault="00D16831" w:rsidP="00894D16">
      <w:pPr>
        <w:spacing w:line="276" w:lineRule="auto"/>
        <w:jc w:val="both"/>
      </w:pPr>
      <w:r w:rsidRPr="00B23644">
        <w:t>Oświadczenie wykonawcy:</w:t>
      </w:r>
    </w:p>
    <w:p w:rsidR="00D16831" w:rsidRPr="00513496" w:rsidRDefault="00D16831" w:rsidP="00894D16">
      <w:pPr>
        <w:pStyle w:val="Tretekstu"/>
        <w:numPr>
          <w:ilvl w:val="1"/>
          <w:numId w:val="3"/>
        </w:numPr>
        <w:spacing w:after="0" w:line="276" w:lineRule="auto"/>
        <w:ind w:left="426" w:hanging="426"/>
      </w:pPr>
      <w:r w:rsidRPr="00513496">
        <w:t>Oświadczamy, że zapoznaliśmy się ze specyfikacją istotnych warunków zamówienia i załącznikami do niej i nie wnosimy zastrzeżeń.</w:t>
      </w:r>
    </w:p>
    <w:p w:rsidR="00D16831" w:rsidRPr="00513496" w:rsidRDefault="00D16831" w:rsidP="00894D16">
      <w:pPr>
        <w:pStyle w:val="Tretekstu"/>
        <w:numPr>
          <w:ilvl w:val="1"/>
          <w:numId w:val="3"/>
        </w:numPr>
        <w:spacing w:after="0" w:line="276" w:lineRule="auto"/>
        <w:ind w:left="426" w:hanging="426"/>
      </w:pPr>
      <w:r w:rsidRPr="00513496">
        <w:t>Oświadczamy, że uzyskaliśmy niezbędne informacje, potrzebne do właściwego przygotowania oferty i nie wnosimy uwag.</w:t>
      </w:r>
    </w:p>
    <w:p w:rsidR="00D16831" w:rsidRPr="00513496" w:rsidRDefault="00D16831" w:rsidP="00894D16">
      <w:pPr>
        <w:pStyle w:val="Tretekstu"/>
        <w:numPr>
          <w:ilvl w:val="1"/>
          <w:numId w:val="3"/>
        </w:numPr>
        <w:spacing w:after="0" w:line="276" w:lineRule="auto"/>
        <w:ind w:left="426" w:hanging="426"/>
      </w:pPr>
      <w:r w:rsidRPr="00513496">
        <w:t>Oświadczamy, że uważamy się za związanych niniejszą ofertą na czas wskazany w specyfikacji istotnych warunków zamówienia.</w:t>
      </w:r>
    </w:p>
    <w:p w:rsidR="00D16831" w:rsidRPr="002467D2" w:rsidRDefault="00D16831" w:rsidP="00894D16">
      <w:pPr>
        <w:pStyle w:val="Tretekstu"/>
        <w:numPr>
          <w:ilvl w:val="1"/>
          <w:numId w:val="3"/>
        </w:numPr>
        <w:spacing w:after="0" w:line="276" w:lineRule="auto"/>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2467D2">
        <w:rPr>
          <w:i/>
        </w:rPr>
        <w:t>Wykonawca nie ma obowiązku załączania do oferty projektu umowy</w:t>
      </w:r>
      <w:r w:rsidRPr="002467D2">
        <w:t>.</w:t>
      </w:r>
    </w:p>
    <w:p w:rsidR="00D16831" w:rsidRPr="00C52FDC" w:rsidRDefault="00D16831" w:rsidP="00894D16">
      <w:pPr>
        <w:pStyle w:val="Tretekstu"/>
        <w:numPr>
          <w:ilvl w:val="1"/>
          <w:numId w:val="3"/>
        </w:numPr>
        <w:spacing w:after="0" w:line="276" w:lineRule="auto"/>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D16831" w:rsidRDefault="00D16831" w:rsidP="00894D16">
      <w:pPr>
        <w:pStyle w:val="Tretekstu"/>
        <w:numPr>
          <w:ilvl w:val="1"/>
          <w:numId w:val="3"/>
        </w:numPr>
        <w:spacing w:after="0" w:line="276" w:lineRule="auto"/>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D16831" w:rsidRDefault="00D16831" w:rsidP="00894D16">
      <w:pPr>
        <w:pStyle w:val="Tretekstu"/>
        <w:numPr>
          <w:ilvl w:val="1"/>
          <w:numId w:val="3"/>
        </w:numPr>
        <w:spacing w:after="0" w:line="276" w:lineRule="auto"/>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w:t>
      </w:r>
      <w:r w:rsidRPr="00FD5BCD">
        <w:lastRenderedPageBreak/>
        <w:t>tej samej grupy kapitałowej, o której mowa w art. 24 ust. 1 pkt 23 Prawa zamówień publicznych. Wraz ze z</w:t>
      </w:r>
      <w:r>
        <w:t>łożeniem oświadczenia</w:t>
      </w:r>
      <w:r w:rsidRPr="00FD5BCD">
        <w:t xml:space="preserve"> przed</w:t>
      </w:r>
      <w:r w:rsidR="00FA3FFB">
        <w:t>stawimy dowody, że powiązania z </w:t>
      </w:r>
      <w:r w:rsidRPr="00FD5BCD">
        <w:t>innym wykonawcą nie prowa</w:t>
      </w:r>
      <w:r>
        <w:t>dzą do zakłócenia konkurencji w </w:t>
      </w:r>
      <w:r w:rsidRPr="00FD5BCD">
        <w:t>postępowaniu o udzielenie zamówienia.</w:t>
      </w:r>
    </w:p>
    <w:p w:rsidR="00D16831" w:rsidRPr="00C52FDC" w:rsidRDefault="00D16831" w:rsidP="00894D16">
      <w:pPr>
        <w:pStyle w:val="Tretekstu"/>
        <w:numPr>
          <w:ilvl w:val="1"/>
          <w:numId w:val="3"/>
        </w:numPr>
        <w:spacing w:after="0" w:line="276" w:lineRule="auto"/>
        <w:ind w:left="426" w:hanging="426"/>
      </w:pPr>
      <w:r w:rsidRPr="00CA61BE">
        <w:t>Oświadczam</w:t>
      </w:r>
      <w:r w:rsidR="00710C20">
        <w:t>y, że wypełniamy</w:t>
      </w:r>
      <w:r w:rsidRPr="00CA61BE">
        <w:t xml:space="preserve"> obowiązki informacyjne przewidziane w art. 13 lub art. 14 </w:t>
      </w:r>
      <w:r w:rsidRPr="00601F7E">
        <w:rPr>
          <w:rFonts w:cs="Verdana"/>
          <w:color w:val="000000"/>
        </w:rPr>
        <w:t>rozporządzenia Parlamentu Europejskiego i Rady (UE) 2</w:t>
      </w:r>
      <w:r>
        <w:rPr>
          <w:rFonts w:cs="Verdana"/>
          <w:color w:val="000000"/>
        </w:rPr>
        <w:t>016/679 z dnia 27 kwietnia 2016</w:t>
      </w:r>
      <w:r w:rsidRPr="00601F7E">
        <w:rPr>
          <w:rFonts w:cs="Verdana"/>
          <w:color w:val="000000"/>
        </w:rPr>
        <w:t>r. w sprawie ochrony osób fizycznych w związku z przetwarzaniem danych osobowych i w sprawie swobodnego przepływu takich danych oraz uchylenia dyrektywy 95/46/WE (ogólne rozporządzenie o ochronie danych) (Dz. Urz. UE L 119 z 04.05.2016, str. 1)</w:t>
      </w:r>
      <w:r w:rsidRPr="00CA61BE">
        <w:t xml:space="preserve"> wobec osób fizycznych, od których dane osobowe bezpośrednio lub pośrednio pozyskałem w celu ubiegania się o udzielenie zamówienia publicznego w niniejszym postępowaniu.</w:t>
      </w:r>
    </w:p>
    <w:p w:rsidR="00D16831" w:rsidRDefault="00D16831" w:rsidP="00894D16">
      <w:pPr>
        <w:spacing w:line="276" w:lineRule="auto"/>
        <w:jc w:val="both"/>
      </w:pPr>
    </w:p>
    <w:p w:rsidR="00D16831" w:rsidRPr="005F4DBE" w:rsidRDefault="00D16831" w:rsidP="00894D16">
      <w:pPr>
        <w:spacing w:line="276" w:lineRule="auto"/>
        <w:jc w:val="both"/>
      </w:pPr>
      <w:r w:rsidRPr="005F4DBE">
        <w:t>Zgodnie z art. 36b ust. 1 ustawy Prawo zamówień publicznych, informujemy, że zamierzamy powierzyć podwykonawcom wykonanie następujących części zamówienia:</w:t>
      </w:r>
    </w:p>
    <w:p w:rsidR="00D16831" w:rsidRPr="005F4DBE" w:rsidRDefault="00D16831" w:rsidP="00894D16">
      <w:pPr>
        <w:spacing w:line="276" w:lineRule="auto"/>
        <w:jc w:val="both"/>
      </w:pPr>
      <w:r w:rsidRPr="005F4DBE">
        <w:t>a) wykonanie części dotyczącej .......................... podwykonawcy …..........................................</w:t>
      </w:r>
    </w:p>
    <w:p w:rsidR="00D16831" w:rsidRPr="005F4DBE" w:rsidRDefault="00D16831" w:rsidP="00894D16">
      <w:pPr>
        <w:spacing w:line="276" w:lineRule="auto"/>
        <w:jc w:val="both"/>
      </w:pPr>
      <w:r w:rsidRPr="005F4DBE">
        <w:t>b) wykonanie części dotyczącej .......................... podwykonawcy …..........................................</w:t>
      </w:r>
    </w:p>
    <w:p w:rsidR="00D16831" w:rsidRPr="00C52FDC" w:rsidRDefault="00D16831" w:rsidP="00894D16">
      <w:pPr>
        <w:spacing w:line="276" w:lineRule="auto"/>
        <w:jc w:val="both"/>
      </w:pPr>
      <w:r w:rsidRPr="005F4DBE">
        <w:t>c) wykonanie części dotyczącej .......................... podwykonawcy …..........................................</w:t>
      </w:r>
    </w:p>
    <w:p w:rsidR="00D16831" w:rsidRDefault="00D16831" w:rsidP="00894D16">
      <w:pPr>
        <w:spacing w:line="276" w:lineRule="auto"/>
        <w:jc w:val="both"/>
      </w:pPr>
    </w:p>
    <w:p w:rsidR="00D16831" w:rsidRPr="00B23644" w:rsidRDefault="00D16831" w:rsidP="00894D16">
      <w:pPr>
        <w:pStyle w:val="Tretekstu"/>
        <w:spacing w:after="0" w:line="276" w:lineRule="auto"/>
      </w:pPr>
      <w:r w:rsidRPr="00B23644">
        <w:t>Inne informacje Wykonawcy:</w:t>
      </w:r>
    </w:p>
    <w:p w:rsidR="00D16831" w:rsidRPr="00513496" w:rsidRDefault="00D16831" w:rsidP="00894D16">
      <w:pPr>
        <w:pStyle w:val="Tretekstu"/>
        <w:numPr>
          <w:ilvl w:val="1"/>
          <w:numId w:val="4"/>
        </w:numPr>
        <w:spacing w:after="0" w:line="276" w:lineRule="auto"/>
        <w:ind w:left="426" w:hanging="426"/>
      </w:pPr>
      <w:r w:rsidRPr="00513496">
        <w:t>…………………………………………………………………………………………</w:t>
      </w:r>
      <w:r>
        <w:t>……</w:t>
      </w:r>
    </w:p>
    <w:p w:rsidR="00D16831" w:rsidRDefault="00D16831" w:rsidP="00894D16">
      <w:pPr>
        <w:pStyle w:val="Tretekstu"/>
        <w:numPr>
          <w:ilvl w:val="1"/>
          <w:numId w:val="4"/>
        </w:numPr>
        <w:spacing w:after="0" w:line="276" w:lineRule="auto"/>
        <w:ind w:left="426" w:hanging="426"/>
      </w:pPr>
      <w:r w:rsidRPr="00513496">
        <w:t>…………………………………………………………………………………………</w:t>
      </w:r>
      <w:r>
        <w:t>……</w:t>
      </w:r>
    </w:p>
    <w:p w:rsidR="00D16831" w:rsidRPr="00513496" w:rsidRDefault="00D16831" w:rsidP="00894D16">
      <w:pPr>
        <w:pStyle w:val="Tretekstu"/>
        <w:numPr>
          <w:ilvl w:val="1"/>
          <w:numId w:val="4"/>
        </w:numPr>
        <w:spacing w:after="0" w:line="276" w:lineRule="auto"/>
        <w:ind w:left="426" w:hanging="426"/>
      </w:pPr>
      <w:r w:rsidRPr="00513496">
        <w:t>…………………………………………………………………………………………</w:t>
      </w:r>
      <w:r>
        <w:t>……</w:t>
      </w:r>
    </w:p>
    <w:p w:rsidR="00D16831" w:rsidRDefault="00D16831" w:rsidP="00894D16">
      <w:pPr>
        <w:spacing w:line="276" w:lineRule="auto"/>
        <w:jc w:val="both"/>
      </w:pPr>
    </w:p>
    <w:p w:rsidR="00D16831" w:rsidRDefault="00D16831" w:rsidP="00894D16">
      <w:pPr>
        <w:spacing w:line="276" w:lineRule="auto"/>
        <w:jc w:val="both"/>
      </w:pPr>
      <w:r>
        <w:t xml:space="preserve">Rodzaj </w:t>
      </w:r>
      <w:r w:rsidR="00385415">
        <w:t>przedsiębiorstwa, jakim</w:t>
      </w:r>
      <w:r>
        <w:t xml:space="preserve"> jest Wykonawca (</w:t>
      </w:r>
      <w:r w:rsidRPr="00F62C3A">
        <w:rPr>
          <w:sz w:val="20"/>
          <w:szCs w:val="20"/>
        </w:rPr>
        <w:t>zaznaczyć właściwą opcję / w przypadku Wykonawców składających ofertę wspólną należy wypełnić dla każdego podmiotu osobo</w:t>
      </w:r>
      <w:r>
        <w:t>):</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1C36" id="Rectangle 3" o:spid="_x0000_s1026" style="position:absolute;margin-left:1.9pt;margin-top:2.25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"/>
            </w:pict>
          </mc:Fallback>
        </mc:AlternateContent>
      </w:r>
      <w:r w:rsidR="00D16831">
        <w:tab/>
        <w:t>Mikroprzedsiębiorstwo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DDDA" id="Rectangle 4" o:spid="_x0000_s1026" style="position:absolute;margin-left:1.9pt;margin-top:2.25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"/>
            </w:pict>
          </mc:Fallback>
        </mc:AlternateContent>
      </w:r>
      <w:r w:rsidR="00D16831">
        <w:tab/>
        <w:t>Małe 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09F8D" id="Rectangle 5" o:spid="_x0000_s1026" style="position:absolute;margin-left:1.9pt;margin-top:2.2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"/>
            </w:pict>
          </mc:Fallback>
        </mc:AlternateContent>
      </w:r>
      <w:r w:rsidR="00D16831">
        <w:tab/>
        <w:t>Średnie przedsiębiorstwo</w:t>
      </w:r>
    </w:p>
    <w:p w:rsidR="00D16831" w:rsidRDefault="009D7B4A" w:rsidP="00894D16">
      <w:pPr>
        <w:tabs>
          <w:tab w:val="left" w:pos="426"/>
        </w:tabs>
        <w:spacing w:line="276" w:lineRule="auto"/>
        <w:ind w:left="1701" w:hanging="1701"/>
        <w:jc w:val="both"/>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28575</wp:posOffset>
                </wp:positionV>
                <wp:extent cx="161925" cy="123825"/>
                <wp:effectExtent l="0" t="0"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9B66" id="Rectangle 6" o:spid="_x0000_s1026" style="position:absolute;margin-left:1.9pt;margin-top:2.2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"/>
            </w:pict>
          </mc:Fallback>
        </mc:AlternateContent>
      </w:r>
      <w:r w:rsidR="00D16831">
        <w:tab/>
        <w:t>Duże przedsiębiorstwo</w:t>
      </w:r>
    </w:p>
    <w:p w:rsidR="00D16831" w:rsidRPr="00FA39D4" w:rsidRDefault="00D16831" w:rsidP="00894D16">
      <w:pPr>
        <w:spacing w:line="276" w:lineRule="auto"/>
        <w:jc w:val="both"/>
        <w:rPr>
          <w:i/>
          <w:sz w:val="20"/>
          <w:szCs w:val="20"/>
        </w:rPr>
      </w:pPr>
      <w:r w:rsidRPr="00FA39D4">
        <w:rPr>
          <w:b/>
          <w:i/>
          <w:sz w:val="20"/>
          <w:szCs w:val="20"/>
        </w:rPr>
        <w:t>Mikroprzedsiębiorstwo:</w:t>
      </w:r>
      <w:r w:rsidRPr="00FA39D4">
        <w:rPr>
          <w:i/>
          <w:sz w:val="20"/>
          <w:szCs w:val="20"/>
        </w:rPr>
        <w:t xml:space="preserve"> przedsiębiorstwo, które zatrudnia mniej niż 10 osób i którego roczny obrót lub roczna suma bilansowa nie przekracza 2 milionów EUR.</w:t>
      </w:r>
    </w:p>
    <w:p w:rsidR="00D16831" w:rsidRPr="00FA39D4" w:rsidRDefault="00D16831" w:rsidP="00894D16">
      <w:pPr>
        <w:spacing w:line="276" w:lineRule="auto"/>
        <w:jc w:val="both"/>
        <w:rPr>
          <w:i/>
          <w:sz w:val="20"/>
          <w:szCs w:val="20"/>
        </w:rPr>
      </w:pPr>
      <w:r w:rsidRPr="00FA39D4">
        <w:rPr>
          <w:b/>
          <w:i/>
          <w:sz w:val="20"/>
          <w:szCs w:val="20"/>
        </w:rPr>
        <w:t>Małe przedsiębiorstwo:</w:t>
      </w:r>
      <w:r w:rsidRPr="00FA39D4">
        <w:rPr>
          <w:i/>
          <w:sz w:val="20"/>
          <w:szCs w:val="20"/>
        </w:rPr>
        <w:t xml:space="preserve"> przedsiębiorstwo, które zatrudnia mniej niż 50 osób i którego roczny obrót lub roczna suma bilansowa nie przekracza 10 milionów EUR.</w:t>
      </w:r>
    </w:p>
    <w:p w:rsidR="00D16831" w:rsidRPr="00FA39D4" w:rsidRDefault="00D16831" w:rsidP="00894D16">
      <w:pPr>
        <w:spacing w:line="276" w:lineRule="auto"/>
        <w:jc w:val="both"/>
        <w:rPr>
          <w:i/>
          <w:sz w:val="20"/>
          <w:szCs w:val="20"/>
        </w:rPr>
      </w:pPr>
      <w:r w:rsidRPr="00FA39D4">
        <w:rPr>
          <w:b/>
          <w:i/>
          <w:sz w:val="20"/>
          <w:szCs w:val="20"/>
        </w:rPr>
        <w:t>Średnie przedsiębiorstwo:</w:t>
      </w:r>
      <w:r w:rsidRPr="00FA39D4">
        <w:rPr>
          <w:i/>
          <w:sz w:val="20"/>
          <w:szCs w:val="20"/>
        </w:rPr>
        <w:t xml:space="preserve"> przedsiębiorstwa, które nie są mikroprzedsiębiorstwami ani małymi przedsiębiorstwami i które zatrudniają mniej niż 250 osób i których roczny obrót nie przekracza 50 milionów EUR lub roczna suma bilansowa nie przekracza 43 milionów EUR.</w:t>
      </w:r>
    </w:p>
    <w:p w:rsidR="00D16831" w:rsidRDefault="00D16831" w:rsidP="00894D16">
      <w:pPr>
        <w:spacing w:line="276" w:lineRule="auto"/>
        <w:jc w:val="both"/>
      </w:pPr>
    </w:p>
    <w:p w:rsidR="00384DEE" w:rsidRDefault="00384DEE" w:rsidP="00894D16">
      <w:pPr>
        <w:spacing w:line="276" w:lineRule="auto"/>
        <w:jc w:val="both"/>
      </w:pPr>
    </w:p>
    <w:p w:rsidR="0070363D" w:rsidRDefault="0070363D" w:rsidP="00894D16">
      <w:pPr>
        <w:spacing w:line="276" w:lineRule="auto"/>
        <w:jc w:val="both"/>
      </w:pPr>
    </w:p>
    <w:p w:rsidR="00FD5BCD" w:rsidRPr="00513496" w:rsidRDefault="00FD5BCD" w:rsidP="00894D16">
      <w:pPr>
        <w:pStyle w:val="Tekstpodstawowy"/>
        <w:spacing w:after="0" w:line="276" w:lineRule="auto"/>
        <w:ind w:left="4536"/>
        <w:jc w:val="center"/>
      </w:pPr>
      <w:r w:rsidRPr="00513496">
        <w:t>………………………………………………</w:t>
      </w:r>
    </w:p>
    <w:p w:rsidR="00FD5BCD" w:rsidRPr="00513496" w:rsidRDefault="00FD5BCD" w:rsidP="00894D16">
      <w:pPr>
        <w:pStyle w:val="Tekstpodstawowy"/>
        <w:spacing w:after="0" w:line="276" w:lineRule="auto"/>
        <w:ind w:left="4536"/>
        <w:jc w:val="center"/>
        <w:rPr>
          <w:i/>
          <w:sz w:val="20"/>
        </w:rPr>
      </w:pPr>
      <w:r w:rsidRPr="00513496">
        <w:rPr>
          <w:i/>
          <w:sz w:val="20"/>
        </w:rPr>
        <w:t>(podpis i pieczątka Wykonawcy lub osoby</w:t>
      </w:r>
    </w:p>
    <w:p w:rsidR="00FD5BCD" w:rsidRDefault="00FD5BCD" w:rsidP="00894D16">
      <w:pPr>
        <w:pStyle w:val="Tekstpodstawowy"/>
        <w:spacing w:after="0" w:line="276" w:lineRule="auto"/>
        <w:ind w:left="4536"/>
        <w:jc w:val="center"/>
        <w:rPr>
          <w:i/>
          <w:sz w:val="20"/>
        </w:rPr>
      </w:pPr>
      <w:r w:rsidRPr="00513496">
        <w:rPr>
          <w:i/>
          <w:sz w:val="20"/>
        </w:rPr>
        <w:t>upoważnionej do reprezentowania Wykonawcy)</w:t>
      </w:r>
    </w:p>
    <w:p w:rsidR="00710C20" w:rsidRDefault="00710C20"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605589" w:rsidRPr="00C70C26" w:rsidTr="006D7EB7">
        <w:tc>
          <w:tcPr>
            <w:tcW w:w="9212" w:type="dxa"/>
            <w:shd w:val="clear" w:color="auto" w:fill="BFBFBF" w:themeFill="background1" w:themeFillShade="BF"/>
          </w:tcPr>
          <w:p w:rsidR="00605589" w:rsidRPr="00C70C26" w:rsidRDefault="00605589" w:rsidP="00894D16">
            <w:pPr>
              <w:spacing w:line="276" w:lineRule="auto"/>
              <w:jc w:val="center"/>
              <w:rPr>
                <w:b/>
              </w:rPr>
            </w:pPr>
            <w:r>
              <w:rPr>
                <w:b/>
              </w:rPr>
              <w:lastRenderedPageBreak/>
              <w:t xml:space="preserve">Załącznik nr 2 do SIWZ – </w:t>
            </w:r>
            <w:r w:rsidRPr="00FE7E84">
              <w:rPr>
                <w:b/>
              </w:rPr>
              <w:t>Wykaz potwierdzający spełnianie przez zaoferowany samochód wymagań określonych przez Zamawiającego</w:t>
            </w:r>
          </w:p>
        </w:tc>
      </w:tr>
    </w:tbl>
    <w:p w:rsidR="00605589" w:rsidRDefault="00605589" w:rsidP="00894D16">
      <w:pPr>
        <w:spacing w:line="276" w:lineRule="auto"/>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263"/>
        <w:gridCol w:w="4394"/>
      </w:tblGrid>
      <w:tr w:rsidR="00605589" w:rsidRPr="008C7922" w:rsidTr="006D7EB7">
        <w:tc>
          <w:tcPr>
            <w:tcW w:w="9322" w:type="dxa"/>
            <w:gridSpan w:val="3"/>
            <w:shd w:val="clear" w:color="auto" w:fill="DDD9C3"/>
          </w:tcPr>
          <w:p w:rsidR="00605589" w:rsidRDefault="00605589" w:rsidP="00894D16">
            <w:pPr>
              <w:spacing w:line="276" w:lineRule="auto"/>
              <w:jc w:val="center"/>
              <w:rPr>
                <w:b/>
              </w:rPr>
            </w:pPr>
            <w:r>
              <w:rPr>
                <w:b/>
              </w:rPr>
              <w:t>P</w:t>
            </w:r>
            <w:r w:rsidRPr="00710C20">
              <w:rPr>
                <w:b/>
              </w:rPr>
              <w:t>arametry tec</w:t>
            </w:r>
            <w:r>
              <w:rPr>
                <w:b/>
              </w:rPr>
              <w:t>hniczne i wyposażenie samochodu</w:t>
            </w:r>
          </w:p>
        </w:tc>
      </w:tr>
      <w:tr w:rsidR="00605589" w:rsidRPr="008C7922" w:rsidTr="006D7EB7">
        <w:tc>
          <w:tcPr>
            <w:tcW w:w="4928" w:type="dxa"/>
            <w:gridSpan w:val="2"/>
            <w:shd w:val="clear" w:color="auto" w:fill="DDD9C3"/>
          </w:tcPr>
          <w:p w:rsidR="00605589" w:rsidRPr="00710C20" w:rsidRDefault="00605589" w:rsidP="00894D16">
            <w:pPr>
              <w:spacing w:line="276" w:lineRule="auto"/>
              <w:jc w:val="center"/>
              <w:rPr>
                <w:b/>
              </w:rPr>
            </w:pPr>
            <w:r>
              <w:rPr>
                <w:b/>
              </w:rPr>
              <w:t>wymagane minimalne</w:t>
            </w:r>
          </w:p>
        </w:tc>
        <w:tc>
          <w:tcPr>
            <w:tcW w:w="4394" w:type="dxa"/>
            <w:shd w:val="clear" w:color="auto" w:fill="DDD9C3"/>
          </w:tcPr>
          <w:p w:rsidR="00605589" w:rsidRPr="00710C20" w:rsidRDefault="00605589" w:rsidP="00894D16">
            <w:pPr>
              <w:spacing w:line="276" w:lineRule="auto"/>
              <w:jc w:val="center"/>
              <w:rPr>
                <w:b/>
              </w:rPr>
            </w:pPr>
            <w:r>
              <w:rPr>
                <w:b/>
              </w:rPr>
              <w:t>oferowane</w:t>
            </w:r>
          </w:p>
        </w:tc>
      </w:tr>
      <w:tr w:rsidR="00605589" w:rsidRPr="008C7922" w:rsidTr="006D7EB7">
        <w:tc>
          <w:tcPr>
            <w:tcW w:w="665" w:type="dxa"/>
            <w:shd w:val="clear" w:color="auto" w:fill="DDD9C3"/>
          </w:tcPr>
          <w:p w:rsidR="00605589" w:rsidRPr="00710C20" w:rsidRDefault="00605589" w:rsidP="00894D16">
            <w:pPr>
              <w:spacing w:line="276" w:lineRule="auto"/>
              <w:jc w:val="center"/>
              <w:rPr>
                <w:b/>
              </w:rPr>
            </w:pPr>
            <w:r>
              <w:rPr>
                <w:b/>
              </w:rPr>
              <w:t>Lp.</w:t>
            </w:r>
          </w:p>
        </w:tc>
        <w:tc>
          <w:tcPr>
            <w:tcW w:w="4263" w:type="dxa"/>
            <w:shd w:val="clear" w:color="auto" w:fill="DDD9C3"/>
          </w:tcPr>
          <w:p w:rsidR="00605589" w:rsidRPr="00710C20" w:rsidRDefault="00605589" w:rsidP="00894D16">
            <w:pPr>
              <w:spacing w:line="276" w:lineRule="auto"/>
              <w:jc w:val="center"/>
              <w:rPr>
                <w:b/>
              </w:rPr>
            </w:pPr>
            <w:r>
              <w:rPr>
                <w:b/>
              </w:rPr>
              <w:t>1</w:t>
            </w:r>
          </w:p>
        </w:tc>
        <w:tc>
          <w:tcPr>
            <w:tcW w:w="4394" w:type="dxa"/>
            <w:shd w:val="clear" w:color="auto" w:fill="DDD9C3"/>
          </w:tcPr>
          <w:p w:rsidR="00605589" w:rsidRPr="00710C20" w:rsidRDefault="00605589" w:rsidP="00894D16">
            <w:pPr>
              <w:spacing w:line="276" w:lineRule="auto"/>
              <w:jc w:val="center"/>
              <w:rPr>
                <w:b/>
              </w:rPr>
            </w:pPr>
            <w:r>
              <w:rPr>
                <w:b/>
              </w:rPr>
              <w:t>2</w:t>
            </w:r>
          </w:p>
        </w:tc>
      </w:tr>
      <w:tr w:rsidR="00605589" w:rsidRPr="008C7922" w:rsidTr="006D7EB7">
        <w:tc>
          <w:tcPr>
            <w:tcW w:w="9322" w:type="dxa"/>
            <w:gridSpan w:val="3"/>
            <w:shd w:val="clear" w:color="auto" w:fill="DDD9C3"/>
          </w:tcPr>
          <w:p w:rsidR="00605589" w:rsidRDefault="00605589" w:rsidP="00894D16">
            <w:pPr>
              <w:spacing w:line="276" w:lineRule="auto"/>
              <w:jc w:val="center"/>
              <w:rPr>
                <w:b/>
              </w:rPr>
            </w:pPr>
            <w:r>
              <w:rPr>
                <w:b/>
              </w:rPr>
              <w:t>Specyfikacja techniczna</w:t>
            </w:r>
          </w:p>
        </w:tc>
      </w:tr>
      <w:tr w:rsidR="00605589" w:rsidRPr="008C7922" w:rsidTr="006D7EB7">
        <w:trPr>
          <w:trHeight w:val="590"/>
        </w:trPr>
        <w:tc>
          <w:tcPr>
            <w:tcW w:w="665" w:type="dxa"/>
            <w:shd w:val="clear" w:color="auto" w:fill="auto"/>
            <w:vAlign w:val="center"/>
          </w:tcPr>
          <w:p w:rsidR="00605589" w:rsidRPr="00197396" w:rsidRDefault="00605589" w:rsidP="00894D16">
            <w:pPr>
              <w:spacing w:line="276" w:lineRule="auto"/>
              <w:jc w:val="center"/>
            </w:pPr>
            <w:r w:rsidRPr="00197396">
              <w:t>1.</w:t>
            </w:r>
          </w:p>
        </w:tc>
        <w:tc>
          <w:tcPr>
            <w:tcW w:w="4263" w:type="dxa"/>
            <w:shd w:val="clear" w:color="auto" w:fill="auto"/>
          </w:tcPr>
          <w:p w:rsidR="00605589" w:rsidRDefault="00605589" w:rsidP="00894D16">
            <w:pPr>
              <w:spacing w:line="276" w:lineRule="auto"/>
              <w:jc w:val="both"/>
            </w:pPr>
            <w:r>
              <w:t>Samochód fabrycznie nowy przystosowany do przewozu towarów, typu furgon o DMC do 3500 kg.</w:t>
            </w:r>
          </w:p>
          <w:p w:rsidR="00605589" w:rsidRPr="00197396" w:rsidRDefault="00605589" w:rsidP="00894D16">
            <w:pPr>
              <w:spacing w:line="276" w:lineRule="auto"/>
              <w:jc w:val="both"/>
            </w:pPr>
            <w:r>
              <w:t>Rok produkcji: 2020</w:t>
            </w:r>
          </w:p>
        </w:tc>
        <w:tc>
          <w:tcPr>
            <w:tcW w:w="4394" w:type="dxa"/>
          </w:tcPr>
          <w:p w:rsidR="00605589" w:rsidRDefault="00605589" w:rsidP="00894D16">
            <w:pPr>
              <w:spacing w:line="276" w:lineRule="auto"/>
              <w:jc w:val="both"/>
            </w:pPr>
          </w:p>
        </w:tc>
      </w:tr>
      <w:tr w:rsidR="00605589" w:rsidRPr="008C7922" w:rsidTr="006D7EB7">
        <w:trPr>
          <w:trHeight w:val="116"/>
        </w:trPr>
        <w:tc>
          <w:tcPr>
            <w:tcW w:w="9322" w:type="dxa"/>
            <w:gridSpan w:val="3"/>
            <w:shd w:val="clear" w:color="auto" w:fill="D9D9D9"/>
            <w:vAlign w:val="center"/>
          </w:tcPr>
          <w:p w:rsidR="00605589" w:rsidRPr="00093CCB" w:rsidRDefault="00605589" w:rsidP="00894D16">
            <w:pPr>
              <w:spacing w:line="276" w:lineRule="auto"/>
              <w:jc w:val="center"/>
              <w:rPr>
                <w:b/>
              </w:rPr>
            </w:pPr>
            <w:r w:rsidRPr="00093CCB">
              <w:rPr>
                <w:b/>
              </w:rPr>
              <w:t>Wymiary</w:t>
            </w:r>
          </w:p>
        </w:tc>
      </w:tr>
      <w:tr w:rsidR="00605589" w:rsidRPr="008C7922" w:rsidTr="006D7EB7">
        <w:trPr>
          <w:trHeight w:val="240"/>
        </w:trPr>
        <w:tc>
          <w:tcPr>
            <w:tcW w:w="665" w:type="dxa"/>
            <w:shd w:val="clear" w:color="auto" w:fill="auto"/>
            <w:vAlign w:val="center"/>
          </w:tcPr>
          <w:p w:rsidR="00605589" w:rsidRDefault="00605589" w:rsidP="00894D16">
            <w:pPr>
              <w:spacing w:line="276" w:lineRule="auto"/>
              <w:jc w:val="center"/>
            </w:pPr>
            <w:r>
              <w:t>2.</w:t>
            </w:r>
          </w:p>
        </w:tc>
        <w:tc>
          <w:tcPr>
            <w:tcW w:w="4263" w:type="dxa"/>
            <w:shd w:val="clear" w:color="auto" w:fill="auto"/>
          </w:tcPr>
          <w:p w:rsidR="00605589" w:rsidRDefault="00605589" w:rsidP="00894D16">
            <w:pPr>
              <w:spacing w:line="276" w:lineRule="auto"/>
              <w:jc w:val="both"/>
            </w:pPr>
            <w:r>
              <w:t>Długość: min 5300 mm</w:t>
            </w:r>
          </w:p>
          <w:p w:rsidR="00605589" w:rsidRDefault="00605589" w:rsidP="00894D16">
            <w:pPr>
              <w:spacing w:line="276" w:lineRule="auto"/>
              <w:jc w:val="both"/>
            </w:pPr>
            <w:r>
              <w:t>Szerokość: min. bez lusterek 1900 mm</w:t>
            </w:r>
          </w:p>
          <w:p w:rsidR="00605589" w:rsidRDefault="00605589" w:rsidP="00894D16">
            <w:pPr>
              <w:spacing w:line="276" w:lineRule="auto"/>
              <w:jc w:val="both"/>
            </w:pPr>
            <w:r>
              <w:t>Wysokość całkowita: max. 2100 mm</w:t>
            </w:r>
          </w:p>
          <w:p w:rsidR="00605589" w:rsidRDefault="00605589" w:rsidP="00894D16">
            <w:pPr>
              <w:spacing w:line="276" w:lineRule="auto"/>
              <w:jc w:val="both"/>
            </w:pPr>
            <w:r>
              <w:t>Rozstaw osi: max 3498 mm</w:t>
            </w:r>
          </w:p>
        </w:tc>
        <w:tc>
          <w:tcPr>
            <w:tcW w:w="4394" w:type="dxa"/>
          </w:tcPr>
          <w:p w:rsidR="00605589" w:rsidRDefault="00605589" w:rsidP="00894D16">
            <w:pPr>
              <w:spacing w:line="276" w:lineRule="auto"/>
              <w:jc w:val="both"/>
            </w:pPr>
          </w:p>
        </w:tc>
      </w:tr>
      <w:tr w:rsidR="00605589" w:rsidRPr="008C7922" w:rsidTr="006D7EB7">
        <w:trPr>
          <w:trHeight w:val="175"/>
        </w:trPr>
        <w:tc>
          <w:tcPr>
            <w:tcW w:w="9322" w:type="dxa"/>
            <w:gridSpan w:val="3"/>
            <w:shd w:val="clear" w:color="auto" w:fill="D9D9D9"/>
            <w:vAlign w:val="center"/>
          </w:tcPr>
          <w:p w:rsidR="00605589" w:rsidRPr="00093CCB" w:rsidRDefault="00605589" w:rsidP="00894D16">
            <w:pPr>
              <w:spacing w:line="276" w:lineRule="auto"/>
              <w:jc w:val="center"/>
              <w:rPr>
                <w:b/>
              </w:rPr>
            </w:pPr>
            <w:r w:rsidRPr="00093CCB">
              <w:rPr>
                <w:b/>
              </w:rPr>
              <w:t>Silnik</w:t>
            </w:r>
          </w:p>
        </w:tc>
      </w:tr>
      <w:tr w:rsidR="00605589" w:rsidRPr="008C7922" w:rsidTr="006D7EB7">
        <w:trPr>
          <w:trHeight w:val="200"/>
        </w:trPr>
        <w:tc>
          <w:tcPr>
            <w:tcW w:w="665" w:type="dxa"/>
            <w:shd w:val="clear" w:color="auto" w:fill="auto"/>
            <w:vAlign w:val="center"/>
          </w:tcPr>
          <w:p w:rsidR="00605589" w:rsidRPr="00197396" w:rsidRDefault="00605589" w:rsidP="00894D16">
            <w:pPr>
              <w:spacing w:line="276" w:lineRule="auto"/>
              <w:jc w:val="center"/>
            </w:pPr>
            <w:r>
              <w:t>3.</w:t>
            </w:r>
          </w:p>
        </w:tc>
        <w:tc>
          <w:tcPr>
            <w:tcW w:w="4263" w:type="dxa"/>
            <w:shd w:val="clear" w:color="auto" w:fill="auto"/>
          </w:tcPr>
          <w:p w:rsidR="00605589" w:rsidRDefault="00605589" w:rsidP="00894D16">
            <w:pPr>
              <w:spacing w:line="276" w:lineRule="auto"/>
              <w:jc w:val="both"/>
            </w:pPr>
            <w:r w:rsidRPr="00197396">
              <w:t>Wysokoprężny o zapłonie samoczynnym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w:t>
            </w:r>
            <w:r w:rsidRPr="00197396">
              <w:t>.</w:t>
            </w:r>
          </w:p>
        </w:tc>
        <w:tc>
          <w:tcPr>
            <w:tcW w:w="4263" w:type="dxa"/>
            <w:shd w:val="clear" w:color="auto" w:fill="auto"/>
          </w:tcPr>
          <w:p w:rsidR="00605589" w:rsidRPr="00197396" w:rsidRDefault="00605589" w:rsidP="00894D16">
            <w:pPr>
              <w:spacing w:line="276" w:lineRule="auto"/>
              <w:jc w:val="both"/>
            </w:pPr>
            <w:r w:rsidRPr="00197396">
              <w:t>Turbodoładowany</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5</w:t>
            </w:r>
            <w:r w:rsidRPr="00197396">
              <w:t>.</w:t>
            </w:r>
          </w:p>
        </w:tc>
        <w:tc>
          <w:tcPr>
            <w:tcW w:w="4263" w:type="dxa"/>
            <w:shd w:val="clear" w:color="auto" w:fill="auto"/>
          </w:tcPr>
          <w:p w:rsidR="00605589" w:rsidRPr="00197396" w:rsidRDefault="00605589" w:rsidP="00894D16">
            <w:pPr>
              <w:spacing w:line="276" w:lineRule="auto"/>
              <w:jc w:val="both"/>
            </w:pPr>
            <w:r>
              <w:t>Moc: od 130</w:t>
            </w:r>
            <w:r w:rsidRPr="0097241C">
              <w:t xml:space="preserve"> KM</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6</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Pojemność: </w:t>
            </w:r>
            <w:r>
              <w:t xml:space="preserve">od </w:t>
            </w:r>
            <w:r w:rsidRPr="00B42E82">
              <w:t>1</w:t>
            </w:r>
            <w:r>
              <w:t>900</w:t>
            </w:r>
            <w:r w:rsidRPr="00197396">
              <w:t xml:space="preserve"> cm</w:t>
            </w:r>
            <w:r w:rsidRPr="00197396">
              <w:rPr>
                <w:vertAlign w:val="superscript"/>
              </w:rPr>
              <w:t>3</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7</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4 – cylindrowy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8</w:t>
            </w:r>
            <w:r w:rsidRPr="00197396">
              <w:t>.</w:t>
            </w:r>
          </w:p>
        </w:tc>
        <w:tc>
          <w:tcPr>
            <w:tcW w:w="4263" w:type="dxa"/>
            <w:shd w:val="clear" w:color="auto" w:fill="auto"/>
          </w:tcPr>
          <w:p w:rsidR="00605589" w:rsidRPr="00197396" w:rsidRDefault="00605589" w:rsidP="00894D16">
            <w:pPr>
              <w:spacing w:line="276" w:lineRule="auto"/>
              <w:jc w:val="both"/>
            </w:pPr>
            <w:r w:rsidRPr="00197396">
              <w:t>Napędzany olejem napędowym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9</w:t>
            </w:r>
            <w:r w:rsidRPr="00197396">
              <w:t>.</w:t>
            </w:r>
          </w:p>
        </w:tc>
        <w:tc>
          <w:tcPr>
            <w:tcW w:w="4263" w:type="dxa"/>
            <w:shd w:val="clear" w:color="auto" w:fill="auto"/>
          </w:tcPr>
          <w:p w:rsidR="00605589" w:rsidRPr="00197396" w:rsidRDefault="00605589" w:rsidP="00894D16">
            <w:pPr>
              <w:spacing w:line="276" w:lineRule="auto"/>
              <w:jc w:val="both"/>
            </w:pPr>
            <w:r w:rsidRPr="00197396">
              <w:t>Emisja dwutlenku węgla i emisja zanieczyszczeń (tlenków azotu, cząstek stałych oraz węglowodorów) – muszą spełniać</w:t>
            </w:r>
            <w:r>
              <w:t xml:space="preserve"> minimalne wymogi Dyrektywy CEE </w:t>
            </w:r>
            <w:r w:rsidRPr="00A848B1">
              <w:rPr>
                <w:b/>
                <w:sz w:val="28"/>
              </w:rPr>
              <w:t>EURO 6</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Skrzynia biegów</w:t>
            </w:r>
          </w:p>
        </w:tc>
      </w:tr>
      <w:tr w:rsidR="00605589" w:rsidRPr="008C7922" w:rsidTr="006D7EB7">
        <w:tc>
          <w:tcPr>
            <w:tcW w:w="665" w:type="dxa"/>
            <w:shd w:val="clear" w:color="auto" w:fill="auto"/>
          </w:tcPr>
          <w:p w:rsidR="00605589" w:rsidRPr="00197396" w:rsidRDefault="00605589" w:rsidP="00894D16">
            <w:pPr>
              <w:spacing w:line="276" w:lineRule="auto"/>
              <w:jc w:val="center"/>
            </w:pPr>
            <w:r>
              <w:t>10</w:t>
            </w:r>
            <w:r w:rsidRPr="00197396">
              <w:t>.</w:t>
            </w:r>
          </w:p>
        </w:tc>
        <w:tc>
          <w:tcPr>
            <w:tcW w:w="4263" w:type="dxa"/>
            <w:shd w:val="clear" w:color="auto" w:fill="auto"/>
          </w:tcPr>
          <w:p w:rsidR="00605589" w:rsidRPr="00197396" w:rsidRDefault="00605589" w:rsidP="00894D16">
            <w:pPr>
              <w:spacing w:line="276" w:lineRule="auto"/>
              <w:jc w:val="both"/>
            </w:pPr>
            <w:r>
              <w:t xml:space="preserve">Manualna: </w:t>
            </w:r>
            <w:r w:rsidRPr="0097241C">
              <w:t>6 biegów</w:t>
            </w:r>
            <w:r w:rsidRPr="00197396">
              <w:t xml:space="preserve"> </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11</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Napęd na przednie koła </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Układ hamulcowy</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12</w:t>
            </w:r>
            <w:r w:rsidRPr="00197396">
              <w:t>.</w:t>
            </w:r>
          </w:p>
        </w:tc>
        <w:tc>
          <w:tcPr>
            <w:tcW w:w="4263" w:type="dxa"/>
            <w:shd w:val="clear" w:color="auto" w:fill="auto"/>
          </w:tcPr>
          <w:p w:rsidR="00605589" w:rsidRPr="002F6FBA" w:rsidRDefault="00605589" w:rsidP="00894D16">
            <w:pPr>
              <w:spacing w:line="276" w:lineRule="auto"/>
            </w:pPr>
            <w:r w:rsidRPr="002F6FBA">
              <w:t>Tarczowy wszystkich kół</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13</w:t>
            </w:r>
            <w:r w:rsidRPr="00197396">
              <w:t>.</w:t>
            </w:r>
          </w:p>
        </w:tc>
        <w:tc>
          <w:tcPr>
            <w:tcW w:w="4263" w:type="dxa"/>
            <w:shd w:val="clear" w:color="auto" w:fill="auto"/>
          </w:tcPr>
          <w:p w:rsidR="00605589" w:rsidRPr="002F6FBA" w:rsidRDefault="00605589" w:rsidP="00894D16">
            <w:pPr>
              <w:spacing w:line="276" w:lineRule="auto"/>
            </w:pPr>
            <w:r w:rsidRPr="002F6FBA">
              <w:t xml:space="preserve">System (układ) zapobiegający blokowaniu kół podczas hamowania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14</w:t>
            </w:r>
            <w:r w:rsidRPr="00197396">
              <w:t>.</w:t>
            </w:r>
          </w:p>
        </w:tc>
        <w:tc>
          <w:tcPr>
            <w:tcW w:w="4263" w:type="dxa"/>
            <w:shd w:val="clear" w:color="auto" w:fill="auto"/>
          </w:tcPr>
          <w:p w:rsidR="00605589" w:rsidRPr="002F6FBA" w:rsidRDefault="00875A3F" w:rsidP="00894D16">
            <w:pPr>
              <w:spacing w:line="276" w:lineRule="auto"/>
            </w:pPr>
            <w:hyperlink r:id="rId12" w:tooltip="Układ elektroniczny" w:history="1">
              <w:r w:rsidR="00605589" w:rsidRPr="002F6FBA">
                <w:rPr>
                  <w:rStyle w:val="Hipercze"/>
                  <w:color w:val="auto"/>
                  <w:u w:val="none"/>
                </w:rPr>
                <w:t>System (układ) elektroniczny</w:t>
              </w:r>
            </w:hyperlink>
            <w:r w:rsidR="00605589" w:rsidRPr="002F6FBA">
              <w:t xml:space="preserve"> stabilizujący tor jazdy </w:t>
            </w:r>
            <w:hyperlink r:id="rId13" w:tooltip="Samochód" w:history="1">
              <w:r w:rsidR="00605589" w:rsidRPr="002F6FBA">
                <w:rPr>
                  <w:rStyle w:val="Hipercze"/>
                  <w:color w:val="auto"/>
                  <w:u w:val="none"/>
                </w:rPr>
                <w:t>samochodu</w:t>
              </w:r>
            </w:hyperlink>
            <w:r w:rsidR="00605589" w:rsidRPr="002F6FBA">
              <w:t xml:space="preserve"> podczas pokonywania zakrętu</w:t>
            </w:r>
          </w:p>
        </w:tc>
        <w:tc>
          <w:tcPr>
            <w:tcW w:w="4394" w:type="dxa"/>
          </w:tcPr>
          <w:p w:rsidR="00605589" w:rsidRPr="00514404"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Układ kierowniczy</w:t>
            </w:r>
          </w:p>
        </w:tc>
      </w:tr>
      <w:tr w:rsidR="00605589" w:rsidRPr="008C7922" w:rsidTr="006D7EB7">
        <w:tc>
          <w:tcPr>
            <w:tcW w:w="665" w:type="dxa"/>
            <w:shd w:val="clear" w:color="auto" w:fill="auto"/>
          </w:tcPr>
          <w:p w:rsidR="00605589" w:rsidRPr="00197396" w:rsidRDefault="00605589" w:rsidP="00894D16">
            <w:pPr>
              <w:spacing w:line="276" w:lineRule="auto"/>
              <w:jc w:val="center"/>
            </w:pPr>
            <w:r>
              <w:t>15</w:t>
            </w:r>
            <w:r w:rsidRPr="00197396">
              <w:t>.</w:t>
            </w:r>
          </w:p>
        </w:tc>
        <w:tc>
          <w:tcPr>
            <w:tcW w:w="4263" w:type="dxa"/>
            <w:shd w:val="clear" w:color="auto" w:fill="auto"/>
          </w:tcPr>
          <w:p w:rsidR="00605589" w:rsidRPr="00197396" w:rsidRDefault="00605589" w:rsidP="00894D16">
            <w:pPr>
              <w:spacing w:line="276" w:lineRule="auto"/>
              <w:jc w:val="both"/>
            </w:pPr>
            <w:r w:rsidRPr="00197396">
              <w:t>Wspomaganie układu kierowniczego</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16</w:t>
            </w:r>
            <w:r w:rsidRPr="00197396">
              <w:t>.</w:t>
            </w:r>
          </w:p>
        </w:tc>
        <w:tc>
          <w:tcPr>
            <w:tcW w:w="4263" w:type="dxa"/>
            <w:shd w:val="clear" w:color="auto" w:fill="auto"/>
          </w:tcPr>
          <w:p w:rsidR="00605589" w:rsidRPr="00197396" w:rsidRDefault="00605589" w:rsidP="00894D16">
            <w:pPr>
              <w:spacing w:line="276" w:lineRule="auto"/>
              <w:jc w:val="both"/>
            </w:pPr>
            <w:r w:rsidRPr="00197396">
              <w:t>Kolumna kierownicy z</w:t>
            </w:r>
            <w:r>
              <w:t xml:space="preserve"> regulacją w dwóch płaszczyznach</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tcPr>
          <w:p w:rsidR="00605589" w:rsidRPr="00197396" w:rsidRDefault="00605589" w:rsidP="00894D16">
            <w:pPr>
              <w:spacing w:line="276" w:lineRule="auto"/>
              <w:jc w:val="center"/>
            </w:pPr>
            <w:r>
              <w:t>17</w:t>
            </w:r>
            <w:r w:rsidRPr="00197396">
              <w:t>.</w:t>
            </w:r>
          </w:p>
        </w:tc>
        <w:tc>
          <w:tcPr>
            <w:tcW w:w="4263" w:type="dxa"/>
            <w:shd w:val="clear" w:color="auto" w:fill="auto"/>
          </w:tcPr>
          <w:p w:rsidR="00605589" w:rsidRPr="00197396" w:rsidRDefault="00605589" w:rsidP="00894D16">
            <w:pPr>
              <w:spacing w:line="276" w:lineRule="auto"/>
              <w:jc w:val="both"/>
            </w:pPr>
            <w:r w:rsidRPr="00197396">
              <w:t>Kierownica po lewej stronie</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Ogumienie</w:t>
            </w:r>
          </w:p>
        </w:tc>
      </w:tr>
      <w:tr w:rsidR="00605589" w:rsidRPr="008C7922" w:rsidTr="006D7EB7">
        <w:tc>
          <w:tcPr>
            <w:tcW w:w="665" w:type="dxa"/>
            <w:shd w:val="clear" w:color="auto" w:fill="auto"/>
          </w:tcPr>
          <w:p w:rsidR="00605589" w:rsidRPr="00197396" w:rsidRDefault="00605589" w:rsidP="00894D16">
            <w:pPr>
              <w:spacing w:line="276" w:lineRule="auto"/>
              <w:jc w:val="center"/>
            </w:pPr>
            <w:r>
              <w:lastRenderedPageBreak/>
              <w:t>18</w:t>
            </w:r>
            <w:r w:rsidRPr="00197396">
              <w:t>.</w:t>
            </w:r>
          </w:p>
        </w:tc>
        <w:tc>
          <w:tcPr>
            <w:tcW w:w="4263" w:type="dxa"/>
            <w:shd w:val="clear" w:color="auto" w:fill="auto"/>
          </w:tcPr>
          <w:p w:rsidR="00605589" w:rsidRDefault="00605589" w:rsidP="00894D16">
            <w:pPr>
              <w:spacing w:line="276" w:lineRule="auto"/>
              <w:jc w:val="both"/>
            </w:pPr>
            <w:r w:rsidRPr="00197396">
              <w:t>Komplet opon letnich</w:t>
            </w:r>
            <w:r>
              <w:t xml:space="preserve"> lub wielosezonowych</w:t>
            </w:r>
            <w:r w:rsidRPr="00197396">
              <w:t xml:space="preserve"> </w:t>
            </w:r>
            <w:r>
              <w:t xml:space="preserve">marki </w:t>
            </w:r>
            <w:r w:rsidRPr="00426DBB">
              <w:rPr>
                <w:b/>
              </w:rPr>
              <w:t>Premium</w:t>
            </w:r>
            <w:r>
              <w:t xml:space="preserve"> </w:t>
            </w:r>
            <w:r w:rsidRPr="00197396">
              <w:t>na felgach stalowych wyposażonych w</w:t>
            </w:r>
            <w:r>
              <w:t> </w:t>
            </w:r>
            <w:r w:rsidRPr="00197396">
              <w:t>kołpaki</w:t>
            </w:r>
            <w:r>
              <w:t>.</w:t>
            </w:r>
          </w:p>
          <w:p w:rsidR="00605589" w:rsidRPr="00197396" w:rsidRDefault="00605589" w:rsidP="00894D16">
            <w:pPr>
              <w:spacing w:line="276" w:lineRule="auto"/>
              <w:jc w:val="both"/>
            </w:pP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 xml:space="preserve">Kabina kierowcy </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19</w:t>
            </w:r>
            <w:r w:rsidRPr="00197396">
              <w:t>.</w:t>
            </w:r>
          </w:p>
        </w:tc>
        <w:tc>
          <w:tcPr>
            <w:tcW w:w="4263" w:type="dxa"/>
            <w:shd w:val="clear" w:color="auto" w:fill="auto"/>
          </w:tcPr>
          <w:p w:rsidR="00605589" w:rsidRPr="00197396" w:rsidRDefault="00605589" w:rsidP="00894D16">
            <w:pPr>
              <w:spacing w:line="276" w:lineRule="auto"/>
              <w:jc w:val="both"/>
            </w:pPr>
            <w:r w:rsidRPr="00197396">
              <w:t>Układ foteli:</w:t>
            </w:r>
          </w:p>
          <w:p w:rsidR="00605589" w:rsidRPr="00197396" w:rsidRDefault="00605589" w:rsidP="00894D16">
            <w:pPr>
              <w:spacing w:line="276" w:lineRule="auto"/>
              <w:jc w:val="both"/>
            </w:pPr>
            <w:r w:rsidRPr="00197396">
              <w:t>1) kabina kierowcy: 1 fotel kierowcy oraz podwójny fotel pasażera</w:t>
            </w:r>
            <w:r>
              <w:t xml:space="preserve"> (łącznie 3 miejsca)</w:t>
            </w:r>
          </w:p>
        </w:tc>
        <w:tc>
          <w:tcPr>
            <w:tcW w:w="4394" w:type="dxa"/>
          </w:tcPr>
          <w:p w:rsidR="00605589" w:rsidRPr="00197396" w:rsidRDefault="00605589" w:rsidP="00894D16">
            <w:pPr>
              <w:spacing w:line="276" w:lineRule="auto"/>
              <w:jc w:val="both"/>
            </w:pPr>
          </w:p>
        </w:tc>
      </w:tr>
      <w:tr w:rsidR="00605589" w:rsidRPr="008C7922" w:rsidTr="006D7EB7">
        <w:trPr>
          <w:trHeight w:val="1447"/>
        </w:trPr>
        <w:tc>
          <w:tcPr>
            <w:tcW w:w="665" w:type="dxa"/>
            <w:shd w:val="clear" w:color="auto" w:fill="auto"/>
            <w:vAlign w:val="center"/>
          </w:tcPr>
          <w:p w:rsidR="00605589" w:rsidRPr="00197396" w:rsidRDefault="00605589" w:rsidP="00894D16">
            <w:pPr>
              <w:spacing w:line="276" w:lineRule="auto"/>
              <w:jc w:val="center"/>
            </w:pPr>
            <w:r>
              <w:t>20</w:t>
            </w:r>
            <w:r w:rsidRPr="00197396">
              <w:t>.</w:t>
            </w:r>
          </w:p>
        </w:tc>
        <w:tc>
          <w:tcPr>
            <w:tcW w:w="4263" w:type="dxa"/>
            <w:shd w:val="clear" w:color="auto" w:fill="auto"/>
          </w:tcPr>
          <w:p w:rsidR="00605589" w:rsidRPr="00197396" w:rsidRDefault="00605589" w:rsidP="00894D16">
            <w:pPr>
              <w:spacing w:line="276" w:lineRule="auto"/>
              <w:jc w:val="both"/>
            </w:pPr>
            <w:r>
              <w:t>Fotel kierowcy (1 miejsce)</w:t>
            </w:r>
            <w:r w:rsidRPr="00197396">
              <w:t xml:space="preserve">, obity materiałem tekstylnym w ciemnej tonacji i wyposażony w: </w:t>
            </w:r>
          </w:p>
          <w:p w:rsidR="00605589" w:rsidRPr="00197396" w:rsidRDefault="00605589" w:rsidP="00124FD2">
            <w:pPr>
              <w:pStyle w:val="Akapitzlist"/>
              <w:numPr>
                <w:ilvl w:val="0"/>
                <w:numId w:val="34"/>
              </w:numPr>
              <w:spacing w:line="276" w:lineRule="auto"/>
              <w:ind w:left="328" w:hanging="328"/>
              <w:jc w:val="both"/>
            </w:pPr>
            <w:r w:rsidRPr="00197396">
              <w:t>t</w:t>
            </w:r>
            <w:r>
              <w:t>rójpunktowe pasy bezpieczeństwa</w:t>
            </w:r>
          </w:p>
          <w:p w:rsidR="00605589" w:rsidRPr="00197396" w:rsidRDefault="00605589" w:rsidP="00124FD2">
            <w:pPr>
              <w:pStyle w:val="Akapitzlist"/>
              <w:numPr>
                <w:ilvl w:val="0"/>
                <w:numId w:val="34"/>
              </w:numPr>
              <w:spacing w:line="276" w:lineRule="auto"/>
              <w:ind w:left="328" w:hanging="328"/>
              <w:jc w:val="both"/>
            </w:pPr>
            <w:r w:rsidRPr="00197396">
              <w:t>regulację przesuwu,</w:t>
            </w:r>
            <w:r>
              <w:t xml:space="preserve"> wysokości i pochylenia oparcia</w:t>
            </w:r>
          </w:p>
          <w:p w:rsidR="00605589" w:rsidRPr="00197396" w:rsidRDefault="00605589" w:rsidP="00124FD2">
            <w:pPr>
              <w:pStyle w:val="Akapitzlist"/>
              <w:numPr>
                <w:ilvl w:val="0"/>
                <w:numId w:val="34"/>
              </w:numPr>
              <w:spacing w:line="276" w:lineRule="auto"/>
              <w:ind w:left="328" w:hanging="328"/>
              <w:jc w:val="both"/>
            </w:pPr>
            <w:r w:rsidRPr="00197396">
              <w:t>podłokietnik</w:t>
            </w:r>
          </w:p>
          <w:p w:rsidR="00605589" w:rsidRPr="00197396" w:rsidRDefault="00605589" w:rsidP="00124FD2">
            <w:pPr>
              <w:pStyle w:val="Akapitzlist"/>
              <w:numPr>
                <w:ilvl w:val="0"/>
                <w:numId w:val="34"/>
              </w:numPr>
              <w:spacing w:line="276" w:lineRule="auto"/>
              <w:ind w:left="328" w:hanging="328"/>
              <w:jc w:val="both"/>
            </w:pPr>
            <w:r w:rsidRPr="00197396">
              <w:t>regulowany zagłówek</w:t>
            </w:r>
            <w:r>
              <w:t xml:space="preserve"> na wysokość</w:t>
            </w:r>
          </w:p>
        </w:tc>
        <w:tc>
          <w:tcPr>
            <w:tcW w:w="4394" w:type="dxa"/>
          </w:tcPr>
          <w:p w:rsidR="00605589"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21</w:t>
            </w:r>
            <w:r w:rsidRPr="00197396">
              <w:t>.</w:t>
            </w:r>
          </w:p>
        </w:tc>
        <w:tc>
          <w:tcPr>
            <w:tcW w:w="4263" w:type="dxa"/>
            <w:shd w:val="clear" w:color="auto" w:fill="auto"/>
          </w:tcPr>
          <w:p w:rsidR="00605589" w:rsidRPr="00197396" w:rsidRDefault="00605589" w:rsidP="00894D16">
            <w:pPr>
              <w:spacing w:line="276" w:lineRule="auto"/>
              <w:jc w:val="both"/>
            </w:pPr>
            <w:r w:rsidRPr="00197396">
              <w:t>Fotele pasażersk</w:t>
            </w:r>
            <w:r>
              <w:t>ie (2 miejsca</w:t>
            </w:r>
            <w:r w:rsidRPr="00197396">
              <w:t>), obite materiałem tekstylnym w ciemnej tonacji i wyposażone w:</w:t>
            </w:r>
          </w:p>
          <w:p w:rsidR="00605589" w:rsidRPr="00197396" w:rsidRDefault="00605589" w:rsidP="00124FD2">
            <w:pPr>
              <w:pStyle w:val="Akapitzlist"/>
              <w:numPr>
                <w:ilvl w:val="0"/>
                <w:numId w:val="35"/>
              </w:numPr>
              <w:spacing w:line="276" w:lineRule="auto"/>
              <w:ind w:left="328" w:hanging="328"/>
              <w:jc w:val="both"/>
            </w:pPr>
            <w:r w:rsidRPr="00197396">
              <w:t xml:space="preserve">trójpunktowe </w:t>
            </w:r>
            <w:r>
              <w:t>pasy bezpieczeństwa</w:t>
            </w:r>
          </w:p>
          <w:p w:rsidR="00605589" w:rsidRPr="00197396" w:rsidRDefault="00605589" w:rsidP="00124FD2">
            <w:pPr>
              <w:pStyle w:val="Akapitzlist"/>
              <w:numPr>
                <w:ilvl w:val="0"/>
                <w:numId w:val="35"/>
              </w:numPr>
              <w:spacing w:line="276" w:lineRule="auto"/>
              <w:ind w:left="328" w:hanging="328"/>
              <w:jc w:val="both"/>
            </w:pPr>
            <w:r>
              <w:t>zagłówki</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22</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Wewnątrz </w:t>
            </w:r>
            <w:r>
              <w:t>kabina</w:t>
            </w:r>
            <w:r w:rsidRPr="00197396">
              <w:t xml:space="preserve"> wyłożon</w:t>
            </w:r>
            <w:r>
              <w:t>a</w:t>
            </w:r>
            <w:r w:rsidRPr="00197396">
              <w:t>:</w:t>
            </w:r>
          </w:p>
          <w:p w:rsidR="00605589" w:rsidRPr="002F6FBA" w:rsidRDefault="00605589" w:rsidP="00124FD2">
            <w:pPr>
              <w:pStyle w:val="Akapitzlist"/>
              <w:numPr>
                <w:ilvl w:val="0"/>
                <w:numId w:val="36"/>
              </w:numPr>
              <w:spacing w:line="276" w:lineRule="auto"/>
              <w:ind w:left="328" w:hanging="328"/>
              <w:jc w:val="both"/>
            </w:pPr>
            <w:r w:rsidRPr="002F6FBA">
              <w:t>ściany do linii okien – dowolnym materiałem/ tworzywem np. materiał tekstylny, plastik</w:t>
            </w:r>
          </w:p>
          <w:p w:rsidR="00605589" w:rsidRPr="00197396" w:rsidRDefault="00605589" w:rsidP="00124FD2">
            <w:pPr>
              <w:pStyle w:val="Akapitzlist"/>
              <w:numPr>
                <w:ilvl w:val="0"/>
                <w:numId w:val="36"/>
              </w:numPr>
              <w:spacing w:line="276" w:lineRule="auto"/>
              <w:ind w:left="328" w:hanging="328"/>
              <w:jc w:val="both"/>
            </w:pPr>
            <w:r w:rsidRPr="002F6FBA">
              <w:t>podsufitka – wyłożona tkaniną na całej długośc</w:t>
            </w:r>
            <w:r>
              <w:t>i dachu</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23</w:t>
            </w:r>
            <w:r w:rsidRPr="00197396">
              <w:t>.</w:t>
            </w:r>
          </w:p>
        </w:tc>
        <w:tc>
          <w:tcPr>
            <w:tcW w:w="4263" w:type="dxa"/>
            <w:shd w:val="clear" w:color="auto" w:fill="auto"/>
          </w:tcPr>
          <w:p w:rsidR="00605589" w:rsidRPr="00197396" w:rsidRDefault="00605589" w:rsidP="00894D16">
            <w:pPr>
              <w:spacing w:line="276" w:lineRule="auto"/>
              <w:jc w:val="both"/>
            </w:pPr>
            <w:r w:rsidRPr="00197396">
              <w:rPr>
                <w:bCs/>
              </w:rPr>
              <w:t>Komplet dywaników gumowych w</w:t>
            </w:r>
            <w:r>
              <w:rPr>
                <w:bCs/>
              </w:rPr>
              <w:t> </w:t>
            </w:r>
            <w:r w:rsidRPr="00197396">
              <w:rPr>
                <w:bCs/>
              </w:rPr>
              <w:t>kabinie kierowcy</w:t>
            </w:r>
          </w:p>
        </w:tc>
        <w:tc>
          <w:tcPr>
            <w:tcW w:w="4394" w:type="dxa"/>
          </w:tcPr>
          <w:p w:rsidR="00605589" w:rsidRPr="00197396" w:rsidRDefault="00605589" w:rsidP="00894D16">
            <w:pPr>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24</w:t>
            </w:r>
            <w:r w:rsidRPr="00197396">
              <w:t>.</w:t>
            </w:r>
          </w:p>
        </w:tc>
        <w:tc>
          <w:tcPr>
            <w:tcW w:w="4263" w:type="dxa"/>
            <w:shd w:val="clear" w:color="auto" w:fill="auto"/>
          </w:tcPr>
          <w:p w:rsidR="00605589" w:rsidRPr="00197396" w:rsidRDefault="00605589" w:rsidP="00894D16">
            <w:pPr>
              <w:spacing w:line="276" w:lineRule="auto"/>
              <w:jc w:val="both"/>
            </w:pPr>
            <w:r w:rsidRPr="00197396">
              <w:t>Lampki oświetlenia wewnętrznego w</w:t>
            </w:r>
            <w:r>
              <w:t> </w:t>
            </w:r>
            <w:r w:rsidRPr="00197396">
              <w:t>kabinie kierowcy i</w:t>
            </w:r>
            <w:r>
              <w:t xml:space="preserve"> w </w:t>
            </w:r>
            <w:r w:rsidRPr="00426DBB">
              <w:t>przedziale</w:t>
            </w:r>
            <w:r w:rsidRPr="002660C8">
              <w:rPr>
                <w:color w:val="FF0000"/>
              </w:rPr>
              <w:t xml:space="preserve"> </w:t>
            </w:r>
            <w:r>
              <w:t>ładunkowym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25</w:t>
            </w:r>
            <w:r w:rsidRPr="00197396">
              <w:t>.</w:t>
            </w:r>
          </w:p>
        </w:tc>
        <w:tc>
          <w:tcPr>
            <w:tcW w:w="4263" w:type="dxa"/>
            <w:shd w:val="clear" w:color="auto" w:fill="auto"/>
          </w:tcPr>
          <w:p w:rsidR="00605589" w:rsidRPr="00197396" w:rsidRDefault="00605589" w:rsidP="00894D16">
            <w:pPr>
              <w:spacing w:line="276" w:lineRule="auto"/>
            </w:pPr>
            <w:r w:rsidRPr="00197396">
              <w:t xml:space="preserve">Klimatyzacja manualna </w:t>
            </w:r>
            <w:r>
              <w:rPr>
                <w:bCs/>
              </w:rPr>
              <w:t>z </w:t>
            </w:r>
            <w:r w:rsidRPr="00197396">
              <w:rPr>
                <w:bCs/>
              </w:rPr>
              <w:t xml:space="preserve">rozprowadzeniem nawiewu na </w:t>
            </w:r>
            <w:r w:rsidRPr="00197396">
              <w:t>kabinę kie</w:t>
            </w:r>
            <w:r>
              <w:t>rowcy oraz przestrzeń pasażerów.</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26</w:t>
            </w:r>
            <w:r w:rsidRPr="00197396">
              <w:t>.</w:t>
            </w:r>
          </w:p>
        </w:tc>
        <w:tc>
          <w:tcPr>
            <w:tcW w:w="4263" w:type="dxa"/>
            <w:shd w:val="clear" w:color="auto" w:fill="auto"/>
          </w:tcPr>
          <w:p w:rsidR="00605589" w:rsidRPr="00197396" w:rsidRDefault="00605589" w:rsidP="00894D16">
            <w:pPr>
              <w:autoSpaceDN w:val="0"/>
              <w:adjustRightInd w:val="0"/>
              <w:spacing w:line="276" w:lineRule="auto"/>
              <w:jc w:val="both"/>
            </w:pPr>
            <w:r w:rsidRPr="00197396">
              <w:rPr>
                <w:bCs/>
              </w:rPr>
              <w:t>Radio – antena, głośniki – komplet</w:t>
            </w:r>
          </w:p>
        </w:tc>
        <w:tc>
          <w:tcPr>
            <w:tcW w:w="4394" w:type="dxa"/>
          </w:tcPr>
          <w:p w:rsidR="00605589" w:rsidRPr="00197396" w:rsidRDefault="00605589" w:rsidP="00894D16">
            <w:pPr>
              <w:autoSpaceDN w:val="0"/>
              <w:adjustRightInd w:val="0"/>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27</w:t>
            </w:r>
            <w:r w:rsidRPr="00197396">
              <w:t>.</w:t>
            </w:r>
          </w:p>
        </w:tc>
        <w:tc>
          <w:tcPr>
            <w:tcW w:w="4263" w:type="dxa"/>
            <w:shd w:val="clear" w:color="auto" w:fill="auto"/>
          </w:tcPr>
          <w:p w:rsidR="00605589" w:rsidRPr="00197396" w:rsidRDefault="00605589" w:rsidP="00894D16">
            <w:pPr>
              <w:spacing w:line="276" w:lineRule="auto"/>
              <w:jc w:val="both"/>
            </w:pPr>
            <w:r w:rsidRPr="00197396">
              <w:t xml:space="preserve">Gniazdo 12 V w kabinie kierowcy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28</w:t>
            </w:r>
            <w:r w:rsidRPr="00197396">
              <w:t>.</w:t>
            </w:r>
          </w:p>
        </w:tc>
        <w:tc>
          <w:tcPr>
            <w:tcW w:w="4263" w:type="dxa"/>
            <w:shd w:val="clear" w:color="auto" w:fill="auto"/>
          </w:tcPr>
          <w:p w:rsidR="00605589" w:rsidRPr="00197396" w:rsidRDefault="00605589" w:rsidP="00894D16">
            <w:pPr>
              <w:spacing w:line="276" w:lineRule="auto"/>
              <w:jc w:val="both"/>
            </w:pPr>
            <w:r>
              <w:t xml:space="preserve">Lusterka boczne elektrycznie ustawiane i podgrzewane </w:t>
            </w:r>
          </w:p>
        </w:tc>
        <w:tc>
          <w:tcPr>
            <w:tcW w:w="4394" w:type="dxa"/>
          </w:tcPr>
          <w:p w:rsidR="00605589"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Szyby</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lastRenderedPageBreak/>
              <w:t>29</w:t>
            </w:r>
            <w:r w:rsidRPr="00197396">
              <w:t>.</w:t>
            </w:r>
          </w:p>
        </w:tc>
        <w:tc>
          <w:tcPr>
            <w:tcW w:w="4263" w:type="dxa"/>
            <w:shd w:val="clear" w:color="auto" w:fill="auto"/>
          </w:tcPr>
          <w:p w:rsidR="00605589" w:rsidRPr="00197396" w:rsidRDefault="00605589" w:rsidP="00894D16">
            <w:pPr>
              <w:spacing w:line="276" w:lineRule="auto"/>
              <w:jc w:val="both"/>
            </w:pPr>
            <w:r w:rsidRPr="00197396">
              <w:t>Pojazd przeszklony</w:t>
            </w:r>
            <w:r>
              <w:t xml:space="preserve"> tylko w kabinie kierowcy/pasażera. Część użytkowa bez przeszklenia.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30</w:t>
            </w:r>
            <w:r w:rsidRPr="00197396">
              <w:t>.</w:t>
            </w:r>
          </w:p>
        </w:tc>
        <w:tc>
          <w:tcPr>
            <w:tcW w:w="4263" w:type="dxa"/>
            <w:shd w:val="clear" w:color="auto" w:fill="auto"/>
          </w:tcPr>
          <w:p w:rsidR="00605589" w:rsidRPr="00197396" w:rsidRDefault="00605589" w:rsidP="00894D16">
            <w:pPr>
              <w:spacing w:line="276" w:lineRule="auto"/>
              <w:jc w:val="both"/>
            </w:pPr>
            <w:r w:rsidRPr="00197396">
              <w:t>Szyby przednie boczne w kabinie kierowcy elektrycznie sterowane</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Drzwi</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31</w:t>
            </w:r>
            <w:r w:rsidRPr="00197396">
              <w:t>.</w:t>
            </w:r>
          </w:p>
        </w:tc>
        <w:tc>
          <w:tcPr>
            <w:tcW w:w="4263" w:type="dxa"/>
            <w:shd w:val="clear" w:color="auto" w:fill="auto"/>
          </w:tcPr>
          <w:p w:rsidR="00605589" w:rsidRPr="00197396" w:rsidRDefault="00605589" w:rsidP="00894D16">
            <w:pPr>
              <w:autoSpaceDN w:val="0"/>
              <w:adjustRightInd w:val="0"/>
              <w:spacing w:line="276" w:lineRule="auto"/>
              <w:jc w:val="both"/>
            </w:pPr>
            <w:r w:rsidRPr="00197396">
              <w:t>Liczba drzwi – 4</w:t>
            </w:r>
          </w:p>
        </w:tc>
        <w:tc>
          <w:tcPr>
            <w:tcW w:w="4394" w:type="dxa"/>
          </w:tcPr>
          <w:p w:rsidR="00605589" w:rsidRPr="00197396" w:rsidRDefault="00605589" w:rsidP="00894D16">
            <w:pPr>
              <w:autoSpaceDN w:val="0"/>
              <w:adjustRightInd w:val="0"/>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32</w:t>
            </w:r>
            <w:r w:rsidRPr="00197396">
              <w:t>.</w:t>
            </w:r>
          </w:p>
        </w:tc>
        <w:tc>
          <w:tcPr>
            <w:tcW w:w="4263" w:type="dxa"/>
            <w:shd w:val="clear" w:color="auto" w:fill="auto"/>
          </w:tcPr>
          <w:p w:rsidR="00605589" w:rsidRPr="00197396" w:rsidRDefault="00605589" w:rsidP="00894D16">
            <w:pPr>
              <w:spacing w:line="276" w:lineRule="auto"/>
              <w:jc w:val="both"/>
            </w:pPr>
            <w:r w:rsidRPr="00197396">
              <w:t>Drzwi boczne prawe do przes</w:t>
            </w:r>
            <w:r>
              <w:t>trzeni ładunkowej – bez przeszkle</w:t>
            </w:r>
            <w:r w:rsidRPr="00197396">
              <w:t>n</w:t>
            </w:r>
            <w:r>
              <w:t xml:space="preserve">ia, </w:t>
            </w:r>
            <w:r w:rsidRPr="00197396">
              <w:t>przesuwne</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33</w:t>
            </w:r>
            <w:r w:rsidRPr="00197396">
              <w:t>.</w:t>
            </w:r>
          </w:p>
        </w:tc>
        <w:tc>
          <w:tcPr>
            <w:tcW w:w="4263" w:type="dxa"/>
            <w:shd w:val="clear" w:color="auto" w:fill="auto"/>
          </w:tcPr>
          <w:p w:rsidR="00605589" w:rsidRDefault="00605589" w:rsidP="00894D16">
            <w:pPr>
              <w:spacing w:line="276" w:lineRule="auto"/>
              <w:jc w:val="both"/>
            </w:pPr>
            <w:r w:rsidRPr="00197396">
              <w:t>Drzwi tylne dwuskrzydłowe otwierane na boki</w:t>
            </w:r>
            <w:r>
              <w:t>, bez przeszklenia.</w:t>
            </w:r>
          </w:p>
          <w:p w:rsidR="00605589" w:rsidRPr="00197396" w:rsidRDefault="00605589" w:rsidP="00894D16">
            <w:pPr>
              <w:spacing w:line="276" w:lineRule="auto"/>
              <w:jc w:val="both"/>
            </w:pP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Wyposażenie dotyczące bezpieczeństwa</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34</w:t>
            </w:r>
            <w:r w:rsidRPr="00197396">
              <w:t>.</w:t>
            </w:r>
          </w:p>
        </w:tc>
        <w:tc>
          <w:tcPr>
            <w:tcW w:w="4263" w:type="dxa"/>
            <w:shd w:val="clear" w:color="auto" w:fill="auto"/>
          </w:tcPr>
          <w:p w:rsidR="00605589" w:rsidRPr="00197396" w:rsidRDefault="00605589" w:rsidP="00894D16">
            <w:pPr>
              <w:spacing w:line="276" w:lineRule="auto"/>
              <w:jc w:val="both"/>
            </w:pPr>
            <w:r>
              <w:t>Poduszka</w:t>
            </w:r>
            <w:r w:rsidRPr="00197396">
              <w:t xml:space="preserve"> powietrzn</w:t>
            </w:r>
            <w:r>
              <w:t>a</w:t>
            </w:r>
            <w:r w:rsidRPr="00197396">
              <w:t xml:space="preserve"> dla kierowc</w:t>
            </w:r>
            <w:r>
              <w:t xml:space="preserve">y, opcjonalnie dla </w:t>
            </w:r>
            <w:r w:rsidRPr="00197396">
              <w:t xml:space="preserve"> pasażerów w kabinie kierowcy</w:t>
            </w:r>
            <w:r>
              <w:t>.</w:t>
            </w:r>
          </w:p>
        </w:tc>
        <w:tc>
          <w:tcPr>
            <w:tcW w:w="4394" w:type="dxa"/>
          </w:tcPr>
          <w:p w:rsidR="00605589" w:rsidRPr="00197396" w:rsidRDefault="00605589" w:rsidP="00894D16">
            <w:pPr>
              <w:spacing w:line="276" w:lineRule="auto"/>
              <w:jc w:val="both"/>
            </w:pPr>
          </w:p>
        </w:tc>
      </w:tr>
      <w:tr w:rsidR="00605589" w:rsidRPr="008C7922" w:rsidTr="006D7EB7">
        <w:trPr>
          <w:trHeight w:val="926"/>
        </w:trPr>
        <w:tc>
          <w:tcPr>
            <w:tcW w:w="665" w:type="dxa"/>
            <w:shd w:val="clear" w:color="auto" w:fill="auto"/>
            <w:vAlign w:val="center"/>
          </w:tcPr>
          <w:p w:rsidR="00605589" w:rsidRPr="00197396" w:rsidRDefault="00605589" w:rsidP="00894D16">
            <w:pPr>
              <w:spacing w:line="276" w:lineRule="auto"/>
              <w:jc w:val="center"/>
            </w:pPr>
            <w:r>
              <w:t>35</w:t>
            </w:r>
            <w:r w:rsidRPr="00197396">
              <w:t>.</w:t>
            </w:r>
          </w:p>
        </w:tc>
        <w:tc>
          <w:tcPr>
            <w:tcW w:w="4263" w:type="dxa"/>
            <w:shd w:val="clear" w:color="auto" w:fill="auto"/>
          </w:tcPr>
          <w:p w:rsidR="00605589" w:rsidRPr="00197396" w:rsidRDefault="00605589" w:rsidP="00894D16">
            <w:pPr>
              <w:spacing w:line="276" w:lineRule="auto"/>
            </w:pPr>
            <w:r w:rsidRPr="00197396">
              <w:t>Światła:</w:t>
            </w:r>
          </w:p>
          <w:p w:rsidR="00605589" w:rsidRPr="00197396" w:rsidRDefault="00605589" w:rsidP="00894D16">
            <w:pPr>
              <w:spacing w:line="276" w:lineRule="auto"/>
            </w:pPr>
            <w:r w:rsidRPr="00197396">
              <w:t>1) do jazdy dziennej</w:t>
            </w:r>
            <w:r>
              <w:t xml:space="preserve"> </w:t>
            </w:r>
          </w:p>
          <w:p w:rsidR="00605589" w:rsidRPr="00197396" w:rsidRDefault="00605589" w:rsidP="00894D16">
            <w:pPr>
              <w:spacing w:line="276" w:lineRule="auto"/>
            </w:pPr>
            <w:r>
              <w:rPr>
                <w:bCs/>
              </w:rPr>
              <w:t>2</w:t>
            </w:r>
            <w:r w:rsidRPr="00197396">
              <w:rPr>
                <w:bCs/>
              </w:rPr>
              <w:t>) przeciwmgielne – przednie i tylne</w:t>
            </w:r>
            <w:r>
              <w:rPr>
                <w:bCs/>
              </w:rPr>
              <w:t xml:space="preserve"> - opcjonalnie.</w:t>
            </w:r>
          </w:p>
        </w:tc>
        <w:tc>
          <w:tcPr>
            <w:tcW w:w="4394" w:type="dxa"/>
          </w:tcPr>
          <w:p w:rsidR="00605589" w:rsidRPr="00197396" w:rsidRDefault="00605589" w:rsidP="00894D16">
            <w:pPr>
              <w:spacing w:line="276" w:lineRule="auto"/>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36</w:t>
            </w:r>
            <w:r w:rsidRPr="00197396">
              <w:t>.</w:t>
            </w:r>
          </w:p>
        </w:tc>
        <w:tc>
          <w:tcPr>
            <w:tcW w:w="4263" w:type="dxa"/>
            <w:shd w:val="clear" w:color="auto" w:fill="auto"/>
          </w:tcPr>
          <w:p w:rsidR="00605589" w:rsidRPr="00197396" w:rsidRDefault="00605589" w:rsidP="00894D16">
            <w:pPr>
              <w:spacing w:line="276" w:lineRule="auto"/>
              <w:jc w:val="both"/>
            </w:pPr>
            <w:r w:rsidRPr="00197396">
              <w:t>Immobiliser</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37</w:t>
            </w:r>
            <w:r w:rsidRPr="00197396">
              <w:t>.</w:t>
            </w:r>
          </w:p>
        </w:tc>
        <w:tc>
          <w:tcPr>
            <w:tcW w:w="4263" w:type="dxa"/>
            <w:shd w:val="clear" w:color="auto" w:fill="auto"/>
          </w:tcPr>
          <w:p w:rsidR="00605589" w:rsidRPr="00197396" w:rsidRDefault="00605589" w:rsidP="00894D16">
            <w:pPr>
              <w:spacing w:line="276" w:lineRule="auto"/>
              <w:jc w:val="both"/>
            </w:pPr>
            <w:r w:rsidRPr="00197396">
              <w:rPr>
                <w:bCs/>
              </w:rPr>
              <w:t>Centralny zamek sterowany pilotem</w:t>
            </w:r>
          </w:p>
        </w:tc>
        <w:tc>
          <w:tcPr>
            <w:tcW w:w="4394" w:type="dxa"/>
          </w:tcPr>
          <w:p w:rsidR="00605589" w:rsidRPr="00197396" w:rsidRDefault="00605589" w:rsidP="00894D16">
            <w:pPr>
              <w:spacing w:line="276" w:lineRule="auto"/>
              <w:jc w:val="both"/>
              <w:rPr>
                <w:bCs/>
              </w:rPr>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38</w:t>
            </w:r>
            <w:r w:rsidRPr="00197396">
              <w:t>.</w:t>
            </w:r>
          </w:p>
        </w:tc>
        <w:tc>
          <w:tcPr>
            <w:tcW w:w="4263" w:type="dxa"/>
            <w:shd w:val="clear" w:color="auto" w:fill="auto"/>
          </w:tcPr>
          <w:p w:rsidR="00605589" w:rsidRPr="00197396" w:rsidRDefault="00605589" w:rsidP="00894D16">
            <w:pPr>
              <w:spacing w:line="276" w:lineRule="auto"/>
              <w:jc w:val="both"/>
            </w:pPr>
            <w:r w:rsidRPr="00197396">
              <w:t>Antypoślizgowe progi przy stopniach wejściowych</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39</w:t>
            </w:r>
            <w:r w:rsidRPr="00197396">
              <w:t>.</w:t>
            </w:r>
          </w:p>
        </w:tc>
        <w:tc>
          <w:tcPr>
            <w:tcW w:w="4263" w:type="dxa"/>
            <w:shd w:val="clear" w:color="auto" w:fill="auto"/>
          </w:tcPr>
          <w:p w:rsidR="00605589" w:rsidRPr="00DD7EDF" w:rsidRDefault="00605589" w:rsidP="00894D16">
            <w:pPr>
              <w:spacing w:line="276" w:lineRule="auto"/>
              <w:jc w:val="both"/>
            </w:pPr>
            <w:r w:rsidRPr="00DD7EDF">
              <w:t xml:space="preserve">Trzecie światło stopu </w:t>
            </w:r>
          </w:p>
        </w:tc>
        <w:tc>
          <w:tcPr>
            <w:tcW w:w="4394" w:type="dxa"/>
          </w:tcPr>
          <w:p w:rsidR="00605589" w:rsidRPr="00197396" w:rsidRDefault="00605589" w:rsidP="00894D16">
            <w:pPr>
              <w:spacing w:line="276" w:lineRule="auto"/>
              <w:jc w:val="both"/>
            </w:pPr>
          </w:p>
        </w:tc>
      </w:tr>
      <w:tr w:rsidR="00605589" w:rsidRPr="005C49AE" w:rsidTr="006D7EB7">
        <w:tc>
          <w:tcPr>
            <w:tcW w:w="665" w:type="dxa"/>
            <w:shd w:val="clear" w:color="auto" w:fill="auto"/>
            <w:vAlign w:val="center"/>
          </w:tcPr>
          <w:p w:rsidR="00605589" w:rsidRPr="005C49AE" w:rsidRDefault="00605589" w:rsidP="00894D16">
            <w:pPr>
              <w:spacing w:line="276" w:lineRule="auto"/>
              <w:jc w:val="center"/>
              <w:rPr>
                <w:color w:val="000000" w:themeColor="text1"/>
              </w:rPr>
            </w:pPr>
            <w:r>
              <w:rPr>
                <w:color w:val="000000" w:themeColor="text1"/>
              </w:rPr>
              <w:t>40</w:t>
            </w:r>
            <w:r w:rsidRPr="005C49AE">
              <w:rPr>
                <w:color w:val="000000" w:themeColor="text1"/>
              </w:rPr>
              <w:t>.</w:t>
            </w:r>
          </w:p>
        </w:tc>
        <w:tc>
          <w:tcPr>
            <w:tcW w:w="4263" w:type="dxa"/>
            <w:shd w:val="clear" w:color="auto" w:fill="auto"/>
          </w:tcPr>
          <w:p w:rsidR="00605589" w:rsidRPr="005C49AE" w:rsidRDefault="00605589" w:rsidP="00894D16">
            <w:pPr>
              <w:spacing w:line="276" w:lineRule="auto"/>
              <w:jc w:val="both"/>
              <w:rPr>
                <w:color w:val="000000" w:themeColor="text1"/>
              </w:rPr>
            </w:pPr>
            <w:r w:rsidRPr="005C49AE">
              <w:rPr>
                <w:color w:val="000000" w:themeColor="text1"/>
              </w:rPr>
              <w:t xml:space="preserve">Kamera cofania </w:t>
            </w:r>
          </w:p>
        </w:tc>
        <w:tc>
          <w:tcPr>
            <w:tcW w:w="4394" w:type="dxa"/>
          </w:tcPr>
          <w:p w:rsidR="00605589" w:rsidRPr="005C49AE" w:rsidRDefault="00605589" w:rsidP="00894D16">
            <w:pPr>
              <w:spacing w:line="276" w:lineRule="auto"/>
              <w:jc w:val="both"/>
              <w:rPr>
                <w:color w:val="000000" w:themeColor="text1"/>
              </w:rPr>
            </w:pPr>
          </w:p>
        </w:tc>
      </w:tr>
      <w:tr w:rsidR="00605589" w:rsidRPr="005C49AE" w:rsidTr="006D7EB7">
        <w:tc>
          <w:tcPr>
            <w:tcW w:w="665" w:type="dxa"/>
            <w:shd w:val="clear" w:color="auto" w:fill="auto"/>
            <w:vAlign w:val="center"/>
          </w:tcPr>
          <w:p w:rsidR="00605589" w:rsidRPr="005C49AE" w:rsidRDefault="00605589" w:rsidP="00894D16">
            <w:pPr>
              <w:spacing w:line="276" w:lineRule="auto"/>
              <w:jc w:val="center"/>
              <w:rPr>
                <w:color w:val="000000" w:themeColor="text1"/>
              </w:rPr>
            </w:pPr>
            <w:r>
              <w:rPr>
                <w:color w:val="000000" w:themeColor="text1"/>
              </w:rPr>
              <w:t>41</w:t>
            </w:r>
            <w:r w:rsidRPr="005C49AE">
              <w:rPr>
                <w:color w:val="000000" w:themeColor="text1"/>
              </w:rPr>
              <w:t>.</w:t>
            </w:r>
          </w:p>
        </w:tc>
        <w:tc>
          <w:tcPr>
            <w:tcW w:w="4263" w:type="dxa"/>
            <w:shd w:val="clear" w:color="auto" w:fill="auto"/>
          </w:tcPr>
          <w:p w:rsidR="00605589" w:rsidRPr="005C49AE" w:rsidRDefault="00605589" w:rsidP="00894D16">
            <w:pPr>
              <w:spacing w:line="276" w:lineRule="auto"/>
              <w:jc w:val="both"/>
              <w:rPr>
                <w:color w:val="000000" w:themeColor="text1"/>
              </w:rPr>
            </w:pPr>
            <w:r>
              <w:rPr>
                <w:color w:val="000000" w:themeColor="text1"/>
              </w:rPr>
              <w:t>Czujniki parkowania przód/tył - opcjonalnie</w:t>
            </w:r>
            <w:r w:rsidRPr="005C49AE">
              <w:rPr>
                <w:color w:val="000000" w:themeColor="text1"/>
              </w:rPr>
              <w:t xml:space="preserve"> </w:t>
            </w:r>
          </w:p>
        </w:tc>
        <w:tc>
          <w:tcPr>
            <w:tcW w:w="4394" w:type="dxa"/>
          </w:tcPr>
          <w:p w:rsidR="00605589" w:rsidRPr="005C49AE" w:rsidRDefault="00605589" w:rsidP="00894D16">
            <w:pPr>
              <w:spacing w:line="276" w:lineRule="auto"/>
              <w:jc w:val="both"/>
              <w:rPr>
                <w:color w:val="000000" w:themeColor="text1"/>
              </w:rPr>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Gwarancja</w:t>
            </w:r>
            <w:r w:rsidR="008B1D7F">
              <w:rPr>
                <w:b/>
              </w:rPr>
              <w:t xml:space="preserve"> i serwis</w:t>
            </w: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42</w:t>
            </w:r>
            <w:r w:rsidRPr="00197396">
              <w:t>.</w:t>
            </w:r>
          </w:p>
        </w:tc>
        <w:tc>
          <w:tcPr>
            <w:tcW w:w="4263" w:type="dxa"/>
            <w:shd w:val="clear" w:color="auto" w:fill="auto"/>
          </w:tcPr>
          <w:p w:rsidR="00605589" w:rsidRPr="00197396" w:rsidRDefault="00605589" w:rsidP="00894D16">
            <w:pPr>
              <w:spacing w:line="276" w:lineRule="auto"/>
              <w:jc w:val="both"/>
            </w:pPr>
            <w:r w:rsidRPr="00197396">
              <w:t>Mechaniczna na zespoły i podzespoły bez limitu kilometrów – 2 lata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43</w:t>
            </w:r>
            <w:r w:rsidRPr="00197396">
              <w:t>.</w:t>
            </w:r>
          </w:p>
        </w:tc>
        <w:tc>
          <w:tcPr>
            <w:tcW w:w="4263" w:type="dxa"/>
            <w:shd w:val="clear" w:color="auto" w:fill="auto"/>
          </w:tcPr>
          <w:p w:rsidR="00605589" w:rsidRPr="00197396" w:rsidRDefault="00605589" w:rsidP="00894D16">
            <w:pPr>
              <w:spacing w:line="276" w:lineRule="auto"/>
              <w:jc w:val="both"/>
            </w:pPr>
            <w:r>
              <w:t xml:space="preserve">Perforacyjna – min 5 </w:t>
            </w:r>
            <w:r w:rsidRPr="00197396">
              <w:t>lat</w:t>
            </w:r>
          </w:p>
        </w:tc>
        <w:tc>
          <w:tcPr>
            <w:tcW w:w="4394" w:type="dxa"/>
          </w:tcPr>
          <w:p w:rsidR="00605589" w:rsidRDefault="00605589" w:rsidP="00894D16">
            <w:pPr>
              <w:spacing w:line="276" w:lineRule="auto"/>
              <w:jc w:val="both"/>
            </w:pPr>
          </w:p>
        </w:tc>
      </w:tr>
      <w:tr w:rsidR="008B1D7F" w:rsidRPr="008C7922" w:rsidTr="00B86295">
        <w:tc>
          <w:tcPr>
            <w:tcW w:w="665" w:type="dxa"/>
            <w:shd w:val="clear" w:color="auto" w:fill="auto"/>
            <w:vAlign w:val="center"/>
          </w:tcPr>
          <w:p w:rsidR="008B1D7F" w:rsidRPr="00197396" w:rsidRDefault="008B1D7F" w:rsidP="00894D16">
            <w:pPr>
              <w:spacing w:line="276" w:lineRule="auto"/>
              <w:jc w:val="center"/>
            </w:pPr>
            <w:r>
              <w:t>44</w:t>
            </w:r>
            <w:r w:rsidRPr="00197396">
              <w:t>.</w:t>
            </w:r>
          </w:p>
        </w:tc>
        <w:tc>
          <w:tcPr>
            <w:tcW w:w="4263" w:type="dxa"/>
            <w:shd w:val="clear" w:color="auto" w:fill="auto"/>
          </w:tcPr>
          <w:p w:rsidR="008B1D7F" w:rsidRPr="00197396" w:rsidRDefault="008B1D7F" w:rsidP="00894D16">
            <w:pPr>
              <w:spacing w:line="276" w:lineRule="auto"/>
              <w:jc w:val="both"/>
            </w:pPr>
            <w:r>
              <w:t>Na lakier – 2</w:t>
            </w:r>
            <w:r w:rsidRPr="00197396">
              <w:t xml:space="preserve"> lata </w:t>
            </w:r>
          </w:p>
        </w:tc>
        <w:tc>
          <w:tcPr>
            <w:tcW w:w="4394" w:type="dxa"/>
          </w:tcPr>
          <w:p w:rsidR="008B1D7F" w:rsidRDefault="008B1D7F" w:rsidP="00894D16">
            <w:pPr>
              <w:spacing w:line="276" w:lineRule="auto"/>
              <w:jc w:val="both"/>
            </w:pPr>
          </w:p>
        </w:tc>
      </w:tr>
      <w:tr w:rsidR="00605589" w:rsidRPr="008C7922" w:rsidTr="006D7EB7">
        <w:tc>
          <w:tcPr>
            <w:tcW w:w="665" w:type="dxa"/>
            <w:shd w:val="clear" w:color="auto" w:fill="auto"/>
            <w:vAlign w:val="center"/>
          </w:tcPr>
          <w:p w:rsidR="00605589" w:rsidRPr="00197396" w:rsidRDefault="00605589" w:rsidP="00894D16">
            <w:pPr>
              <w:spacing w:line="276" w:lineRule="auto"/>
              <w:jc w:val="center"/>
            </w:pPr>
            <w:r>
              <w:t>4</w:t>
            </w:r>
            <w:r w:rsidR="008B1D7F">
              <w:t>5</w:t>
            </w:r>
            <w:r w:rsidRPr="00197396">
              <w:t>.</w:t>
            </w:r>
          </w:p>
        </w:tc>
        <w:tc>
          <w:tcPr>
            <w:tcW w:w="4263" w:type="dxa"/>
            <w:shd w:val="clear" w:color="auto" w:fill="auto"/>
          </w:tcPr>
          <w:p w:rsidR="00605589" w:rsidRPr="00197396" w:rsidRDefault="008B1D7F" w:rsidP="00894D16">
            <w:pPr>
              <w:spacing w:line="276" w:lineRule="auto"/>
              <w:jc w:val="both"/>
            </w:pPr>
            <w:r>
              <w:t>Serwis gwarancyjny u Sprzedawcy</w:t>
            </w:r>
            <w:r w:rsidR="00605589" w:rsidRPr="00197396">
              <w:t xml:space="preserve"> </w:t>
            </w:r>
          </w:p>
        </w:tc>
        <w:tc>
          <w:tcPr>
            <w:tcW w:w="4394" w:type="dxa"/>
          </w:tcPr>
          <w:p w:rsidR="00605589"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Pr>
                <w:b/>
              </w:rPr>
              <w:t>Przestrzeń ładunkowa</w:t>
            </w: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46</w:t>
            </w:r>
            <w:r w:rsidR="00605589" w:rsidRPr="00197396">
              <w:t>.</w:t>
            </w:r>
          </w:p>
        </w:tc>
        <w:tc>
          <w:tcPr>
            <w:tcW w:w="4263" w:type="dxa"/>
            <w:shd w:val="clear" w:color="auto" w:fill="auto"/>
          </w:tcPr>
          <w:p w:rsidR="00605589" w:rsidRPr="00197396" w:rsidRDefault="00605589" w:rsidP="00894D16">
            <w:pPr>
              <w:spacing w:line="276" w:lineRule="auto"/>
              <w:jc w:val="both"/>
            </w:pPr>
            <w:r>
              <w:t>Długość użytkowa przestrzeni ładunkowej przy podłodze - min. 2650 mm.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47</w:t>
            </w:r>
            <w:r w:rsidR="00605589" w:rsidRPr="00197396">
              <w:t>.</w:t>
            </w:r>
          </w:p>
        </w:tc>
        <w:tc>
          <w:tcPr>
            <w:tcW w:w="4263" w:type="dxa"/>
            <w:shd w:val="clear" w:color="auto" w:fill="auto"/>
          </w:tcPr>
          <w:p w:rsidR="00605589" w:rsidRPr="00197396" w:rsidRDefault="00605589" w:rsidP="00894D16">
            <w:pPr>
              <w:spacing w:line="276" w:lineRule="auto"/>
              <w:jc w:val="both"/>
            </w:pPr>
            <w:r>
              <w:t xml:space="preserve">Przedział ładunkowy z zamontowaną dodatkową podłogą antypoślizgową i wodoodporną oraz ścianami bocznymi zabezpieczonymi co najmniej do połowy wysokości panelami(drewno, tworzywo sztuczne, itp.)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lastRenderedPageBreak/>
              <w:t>48</w:t>
            </w:r>
            <w:r w:rsidR="00605589" w:rsidRPr="00197396">
              <w:t>.</w:t>
            </w:r>
          </w:p>
        </w:tc>
        <w:tc>
          <w:tcPr>
            <w:tcW w:w="4263" w:type="dxa"/>
            <w:shd w:val="clear" w:color="auto" w:fill="auto"/>
          </w:tcPr>
          <w:p w:rsidR="00605589" w:rsidRPr="00197396" w:rsidRDefault="00605589" w:rsidP="00894D16">
            <w:pPr>
              <w:spacing w:line="276" w:lineRule="auto"/>
              <w:jc w:val="both"/>
            </w:pPr>
            <w:r>
              <w:t>Wysokość użytkowa otworu drzwi tylnych - min. 1310 mm.</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49</w:t>
            </w:r>
            <w:r w:rsidR="00605589" w:rsidRPr="00197396">
              <w:t>.</w:t>
            </w:r>
          </w:p>
        </w:tc>
        <w:tc>
          <w:tcPr>
            <w:tcW w:w="4263" w:type="dxa"/>
            <w:shd w:val="clear" w:color="auto" w:fill="auto"/>
          </w:tcPr>
          <w:p w:rsidR="00605589" w:rsidRPr="00197396" w:rsidRDefault="00605589" w:rsidP="00894D16">
            <w:pPr>
              <w:spacing w:line="276" w:lineRule="auto"/>
              <w:jc w:val="both"/>
            </w:pPr>
            <w:r>
              <w:t>Szerokość użytkowa przestrzeni między tylnymi nadkolami - min. 1250 mm.</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50</w:t>
            </w:r>
            <w:r w:rsidR="00605589" w:rsidRPr="00197396">
              <w:t>.</w:t>
            </w:r>
          </w:p>
        </w:tc>
        <w:tc>
          <w:tcPr>
            <w:tcW w:w="4263" w:type="dxa"/>
            <w:shd w:val="clear" w:color="auto" w:fill="auto"/>
          </w:tcPr>
          <w:p w:rsidR="00605589" w:rsidRPr="00197396" w:rsidRDefault="00605589" w:rsidP="00894D16">
            <w:pPr>
              <w:spacing w:line="276" w:lineRule="auto"/>
              <w:jc w:val="both"/>
            </w:pPr>
            <w:r>
              <w:t>Pełna przegroda strefy ładunkowej nieprzeszklona + klapa pod kanapą pasażerów.</w:t>
            </w:r>
          </w:p>
        </w:tc>
        <w:tc>
          <w:tcPr>
            <w:tcW w:w="4394" w:type="dxa"/>
          </w:tcPr>
          <w:p w:rsidR="00605589" w:rsidRPr="00197396" w:rsidRDefault="00605589" w:rsidP="00894D16">
            <w:pPr>
              <w:spacing w:line="276" w:lineRule="auto"/>
              <w:jc w:val="both"/>
            </w:pPr>
          </w:p>
        </w:tc>
      </w:tr>
      <w:tr w:rsidR="00605589" w:rsidRPr="008C7922" w:rsidTr="006D7EB7">
        <w:trPr>
          <w:trHeight w:val="619"/>
        </w:trPr>
        <w:tc>
          <w:tcPr>
            <w:tcW w:w="665" w:type="dxa"/>
            <w:shd w:val="clear" w:color="auto" w:fill="auto"/>
            <w:vAlign w:val="center"/>
          </w:tcPr>
          <w:p w:rsidR="00605589" w:rsidRPr="00197396" w:rsidRDefault="0023573C" w:rsidP="00894D16">
            <w:pPr>
              <w:spacing w:line="276" w:lineRule="auto"/>
              <w:jc w:val="center"/>
            </w:pPr>
            <w:r>
              <w:t>51</w:t>
            </w:r>
            <w:r w:rsidR="00605589" w:rsidRPr="00197396">
              <w:t>.</w:t>
            </w:r>
          </w:p>
        </w:tc>
        <w:tc>
          <w:tcPr>
            <w:tcW w:w="4263" w:type="dxa"/>
            <w:shd w:val="clear" w:color="auto" w:fill="auto"/>
          </w:tcPr>
          <w:p w:rsidR="00605589" w:rsidRPr="00197396" w:rsidRDefault="00605589" w:rsidP="00894D16">
            <w:pPr>
              <w:spacing w:line="276" w:lineRule="auto"/>
              <w:jc w:val="both"/>
            </w:pPr>
            <w:r>
              <w:t>Zaczepy do mocowania ładunku - min. 8 szt.</w:t>
            </w:r>
          </w:p>
        </w:tc>
        <w:tc>
          <w:tcPr>
            <w:tcW w:w="4394" w:type="dxa"/>
          </w:tcPr>
          <w:p w:rsidR="00605589" w:rsidRPr="00197396" w:rsidRDefault="00605589" w:rsidP="00894D16">
            <w:pPr>
              <w:spacing w:line="276" w:lineRule="auto"/>
              <w:jc w:val="both"/>
            </w:pPr>
          </w:p>
        </w:tc>
      </w:tr>
      <w:tr w:rsidR="00605589" w:rsidRPr="008C7922" w:rsidTr="006D7EB7">
        <w:tc>
          <w:tcPr>
            <w:tcW w:w="9322" w:type="dxa"/>
            <w:gridSpan w:val="3"/>
            <w:shd w:val="clear" w:color="auto" w:fill="DDD9C3"/>
          </w:tcPr>
          <w:p w:rsidR="00605589" w:rsidRPr="00197396" w:rsidRDefault="00605589" w:rsidP="00894D16">
            <w:pPr>
              <w:spacing w:line="276" w:lineRule="auto"/>
              <w:jc w:val="center"/>
              <w:rPr>
                <w:b/>
              </w:rPr>
            </w:pPr>
            <w:r w:rsidRPr="00197396">
              <w:rPr>
                <w:b/>
              </w:rPr>
              <w:t>Wyposażenie dodatkowe</w:t>
            </w: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52</w:t>
            </w:r>
            <w:r w:rsidR="00605589" w:rsidRPr="00197396">
              <w:t>.</w:t>
            </w:r>
          </w:p>
        </w:tc>
        <w:tc>
          <w:tcPr>
            <w:tcW w:w="4263" w:type="dxa"/>
            <w:shd w:val="clear" w:color="auto" w:fill="auto"/>
          </w:tcPr>
          <w:p w:rsidR="00605589" w:rsidRPr="00197396" w:rsidRDefault="00605589" w:rsidP="00894D16">
            <w:pPr>
              <w:spacing w:line="276" w:lineRule="auto"/>
              <w:jc w:val="both"/>
            </w:pPr>
            <w:r w:rsidRPr="00197396">
              <w:t>Apteczka pierwszej pomocy z</w:t>
            </w:r>
            <w:r>
              <w:t> </w:t>
            </w:r>
            <w:r w:rsidRPr="00197396">
              <w:t>wyposażeniem</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53</w:t>
            </w:r>
            <w:r w:rsidR="00605589" w:rsidRPr="00197396">
              <w:t>.</w:t>
            </w:r>
          </w:p>
        </w:tc>
        <w:tc>
          <w:tcPr>
            <w:tcW w:w="4263" w:type="dxa"/>
            <w:shd w:val="clear" w:color="auto" w:fill="auto"/>
          </w:tcPr>
          <w:p w:rsidR="00605589" w:rsidRPr="00197396" w:rsidRDefault="00605589" w:rsidP="00894D16">
            <w:pPr>
              <w:spacing w:line="276" w:lineRule="auto"/>
              <w:jc w:val="both"/>
            </w:pPr>
            <w:r w:rsidRPr="00197396">
              <w:t>Gaśnica</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54</w:t>
            </w:r>
            <w:r w:rsidR="00605589" w:rsidRPr="00197396">
              <w:t>.</w:t>
            </w:r>
          </w:p>
        </w:tc>
        <w:tc>
          <w:tcPr>
            <w:tcW w:w="4263" w:type="dxa"/>
            <w:shd w:val="clear" w:color="auto" w:fill="auto"/>
          </w:tcPr>
          <w:p w:rsidR="00605589" w:rsidRPr="00197396" w:rsidRDefault="00605589" w:rsidP="00894D16">
            <w:pPr>
              <w:spacing w:line="276" w:lineRule="auto"/>
              <w:jc w:val="both"/>
            </w:pPr>
            <w:r w:rsidRPr="00197396">
              <w:t>Trójkąt ostrzegawczy</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55</w:t>
            </w:r>
            <w:r w:rsidR="00605589" w:rsidRPr="00197396">
              <w:t>.</w:t>
            </w:r>
          </w:p>
        </w:tc>
        <w:tc>
          <w:tcPr>
            <w:tcW w:w="4263" w:type="dxa"/>
            <w:shd w:val="clear" w:color="auto" w:fill="auto"/>
          </w:tcPr>
          <w:p w:rsidR="00605589" w:rsidRPr="00197396" w:rsidRDefault="00605589" w:rsidP="00894D16">
            <w:pPr>
              <w:spacing w:line="276" w:lineRule="auto"/>
              <w:jc w:val="both"/>
            </w:pPr>
            <w:r w:rsidRPr="00197396">
              <w:t>Odblaskowe kamizelki ostrzegawcze 3</w:t>
            </w:r>
            <w:r>
              <w:t> </w:t>
            </w:r>
            <w:r w:rsidRPr="00197396">
              <w:t xml:space="preserve">szt.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56</w:t>
            </w:r>
            <w:r w:rsidR="00605589" w:rsidRPr="00197396">
              <w:t>.</w:t>
            </w:r>
          </w:p>
        </w:tc>
        <w:tc>
          <w:tcPr>
            <w:tcW w:w="4263" w:type="dxa"/>
            <w:shd w:val="clear" w:color="auto" w:fill="auto"/>
          </w:tcPr>
          <w:p w:rsidR="00605589" w:rsidRPr="00197396" w:rsidRDefault="00605589" w:rsidP="00894D16">
            <w:pPr>
              <w:spacing w:line="276" w:lineRule="auto"/>
              <w:jc w:val="both"/>
            </w:pPr>
            <w:r w:rsidRPr="00197396">
              <w:t>Pełnowymiarowe koło zapasowe</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57</w:t>
            </w:r>
            <w:r w:rsidR="00605589" w:rsidRPr="00197396">
              <w:t>.</w:t>
            </w:r>
          </w:p>
        </w:tc>
        <w:tc>
          <w:tcPr>
            <w:tcW w:w="4263" w:type="dxa"/>
            <w:shd w:val="clear" w:color="auto" w:fill="auto"/>
          </w:tcPr>
          <w:p w:rsidR="00605589" w:rsidRPr="00197396" w:rsidRDefault="00605589" w:rsidP="00894D16">
            <w:pPr>
              <w:spacing w:line="276" w:lineRule="auto"/>
              <w:jc w:val="both"/>
            </w:pPr>
            <w:r w:rsidRPr="00197396">
              <w:t>Zaczep holowniczy z przodu</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58</w:t>
            </w:r>
            <w:r w:rsidR="00605589" w:rsidRPr="00197396">
              <w:t>.</w:t>
            </w:r>
          </w:p>
        </w:tc>
        <w:tc>
          <w:tcPr>
            <w:tcW w:w="4263" w:type="dxa"/>
            <w:shd w:val="clear" w:color="auto" w:fill="auto"/>
          </w:tcPr>
          <w:p w:rsidR="00605589" w:rsidRPr="00197396" w:rsidRDefault="00605589" w:rsidP="00894D16">
            <w:pPr>
              <w:spacing w:line="276" w:lineRule="auto"/>
              <w:jc w:val="both"/>
            </w:pPr>
            <w:r w:rsidRPr="00197396">
              <w:t>Zestaw umożliwiający samodzielną wymianę koła, za</w:t>
            </w:r>
            <w:r>
              <w:t>wierający podnośnik</w:t>
            </w:r>
            <w:r w:rsidRPr="00197396">
              <w:t xml:space="preserve"> samochodowy oraz klucz do kół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59</w:t>
            </w:r>
            <w:r w:rsidR="00605589" w:rsidRPr="00197396">
              <w:t>.</w:t>
            </w:r>
          </w:p>
        </w:tc>
        <w:tc>
          <w:tcPr>
            <w:tcW w:w="4263" w:type="dxa"/>
            <w:shd w:val="clear" w:color="auto" w:fill="auto"/>
          </w:tcPr>
          <w:p w:rsidR="00605589" w:rsidRPr="00197396" w:rsidRDefault="00605589" w:rsidP="00894D16">
            <w:pPr>
              <w:spacing w:line="276" w:lineRule="auto"/>
              <w:jc w:val="both"/>
            </w:pPr>
            <w:r>
              <w:t xml:space="preserve">Hak holowniczy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c>
          <w:tcPr>
            <w:tcW w:w="665" w:type="dxa"/>
            <w:shd w:val="clear" w:color="auto" w:fill="auto"/>
            <w:vAlign w:val="center"/>
          </w:tcPr>
          <w:p w:rsidR="00605589" w:rsidRPr="00197396" w:rsidRDefault="0023573C" w:rsidP="00894D16">
            <w:pPr>
              <w:spacing w:line="276" w:lineRule="auto"/>
              <w:jc w:val="center"/>
            </w:pPr>
            <w:r>
              <w:t>60</w:t>
            </w:r>
            <w:r w:rsidR="00605589" w:rsidRPr="00197396">
              <w:t>.</w:t>
            </w:r>
          </w:p>
        </w:tc>
        <w:tc>
          <w:tcPr>
            <w:tcW w:w="4263" w:type="dxa"/>
            <w:shd w:val="clear" w:color="auto" w:fill="auto"/>
          </w:tcPr>
          <w:p w:rsidR="00605589" w:rsidRPr="00197396" w:rsidRDefault="00605589" w:rsidP="00894D16">
            <w:pPr>
              <w:spacing w:line="276" w:lineRule="auto"/>
              <w:jc w:val="both"/>
            </w:pPr>
            <w:r>
              <w:t xml:space="preserve">Listwa ochronna na zderzak tylny </w:t>
            </w:r>
            <w:r w:rsidRPr="00197396">
              <w:t xml:space="preserve"> </w:t>
            </w:r>
          </w:p>
        </w:tc>
        <w:tc>
          <w:tcPr>
            <w:tcW w:w="4394" w:type="dxa"/>
          </w:tcPr>
          <w:p w:rsidR="00605589" w:rsidRPr="00197396" w:rsidRDefault="00605589" w:rsidP="00894D16">
            <w:pPr>
              <w:spacing w:line="276" w:lineRule="auto"/>
              <w:jc w:val="both"/>
            </w:pPr>
          </w:p>
        </w:tc>
      </w:tr>
      <w:tr w:rsidR="00605589" w:rsidRPr="008C7922" w:rsidTr="006D7EB7">
        <w:trPr>
          <w:trHeight w:val="146"/>
        </w:trPr>
        <w:tc>
          <w:tcPr>
            <w:tcW w:w="9322" w:type="dxa"/>
            <w:gridSpan w:val="3"/>
            <w:shd w:val="clear" w:color="auto" w:fill="DDD9C3"/>
          </w:tcPr>
          <w:p w:rsidR="00605589" w:rsidRPr="00197396" w:rsidRDefault="00605589" w:rsidP="00894D16">
            <w:pPr>
              <w:spacing w:line="276" w:lineRule="auto"/>
              <w:jc w:val="center"/>
              <w:rPr>
                <w:b/>
              </w:rPr>
            </w:pPr>
            <w:r w:rsidRPr="00197396">
              <w:rPr>
                <w:b/>
              </w:rPr>
              <w:t>Pozostałe</w:t>
            </w:r>
          </w:p>
        </w:tc>
      </w:tr>
      <w:tr w:rsidR="00605589" w:rsidRPr="008C7922" w:rsidTr="006D7EB7">
        <w:tc>
          <w:tcPr>
            <w:tcW w:w="665" w:type="dxa"/>
            <w:shd w:val="clear" w:color="auto" w:fill="auto"/>
            <w:vAlign w:val="center"/>
          </w:tcPr>
          <w:p w:rsidR="00605589" w:rsidRPr="00197396" w:rsidRDefault="00605589" w:rsidP="0023573C">
            <w:pPr>
              <w:spacing w:line="276" w:lineRule="auto"/>
              <w:jc w:val="center"/>
            </w:pPr>
            <w:r>
              <w:t>6</w:t>
            </w:r>
            <w:r w:rsidR="0023573C">
              <w:t>1</w:t>
            </w:r>
            <w:r w:rsidRPr="00197396">
              <w:t>.</w:t>
            </w:r>
          </w:p>
        </w:tc>
        <w:tc>
          <w:tcPr>
            <w:tcW w:w="4263" w:type="dxa"/>
            <w:shd w:val="clear" w:color="auto" w:fill="auto"/>
          </w:tcPr>
          <w:p w:rsidR="00605589" w:rsidRPr="000519AB" w:rsidRDefault="00605589" w:rsidP="00894D16">
            <w:pPr>
              <w:spacing w:line="276" w:lineRule="auto"/>
            </w:pPr>
            <w:r w:rsidRPr="00197396">
              <w:t>Nadwo</w:t>
            </w:r>
            <w:r>
              <w:t>zie lakierowane - kolor dowolny</w:t>
            </w:r>
          </w:p>
        </w:tc>
        <w:tc>
          <w:tcPr>
            <w:tcW w:w="4394" w:type="dxa"/>
          </w:tcPr>
          <w:p w:rsidR="00605589" w:rsidRPr="00197396" w:rsidRDefault="00605589" w:rsidP="00894D16">
            <w:pPr>
              <w:spacing w:line="276" w:lineRule="auto"/>
            </w:pPr>
          </w:p>
        </w:tc>
      </w:tr>
    </w:tbl>
    <w:p w:rsidR="00605589" w:rsidRDefault="00605589" w:rsidP="00894D16">
      <w:pPr>
        <w:spacing w:line="276" w:lineRule="auto"/>
        <w:jc w:val="both"/>
        <w:rPr>
          <w:color w:val="000000"/>
        </w:rPr>
      </w:pPr>
    </w:p>
    <w:p w:rsidR="005B1D56" w:rsidRDefault="005B1D56" w:rsidP="00894D16">
      <w:pPr>
        <w:spacing w:line="276" w:lineRule="auto"/>
        <w:jc w:val="both"/>
        <w:rPr>
          <w:color w:val="000000"/>
        </w:rPr>
      </w:pPr>
    </w:p>
    <w:p w:rsidR="00384DEE" w:rsidRDefault="00384DEE" w:rsidP="00894D16">
      <w:pPr>
        <w:spacing w:line="276" w:lineRule="auto"/>
        <w:jc w:val="both"/>
      </w:pPr>
    </w:p>
    <w:p w:rsidR="00384DEE" w:rsidRDefault="00384DEE"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1D523F" w:rsidRPr="00C70C26" w:rsidTr="00561805">
        <w:tc>
          <w:tcPr>
            <w:tcW w:w="9212" w:type="dxa"/>
            <w:shd w:val="clear" w:color="auto" w:fill="BFBFBF" w:themeFill="background1" w:themeFillShade="BF"/>
          </w:tcPr>
          <w:p w:rsidR="001D523F" w:rsidRPr="00C70C26" w:rsidRDefault="00710C20" w:rsidP="00894D16">
            <w:pPr>
              <w:spacing w:line="276" w:lineRule="auto"/>
              <w:jc w:val="center"/>
              <w:rPr>
                <w:b/>
              </w:rPr>
            </w:pPr>
            <w:r>
              <w:rPr>
                <w:b/>
              </w:rPr>
              <w:lastRenderedPageBreak/>
              <w:t>Załącznik nr 3</w:t>
            </w:r>
            <w:r w:rsidR="001D523F">
              <w:rPr>
                <w:b/>
              </w:rPr>
              <w:t xml:space="preserve"> do SIWZ – Oświadczenie wykonawcy dotyczące przesłanek wykluczenia</w:t>
            </w:r>
          </w:p>
        </w:tc>
      </w:tr>
    </w:tbl>
    <w:p w:rsidR="00710C20" w:rsidRPr="00287A62" w:rsidRDefault="00710C20" w:rsidP="00894D16">
      <w:pPr>
        <w:spacing w:line="276" w:lineRule="auto"/>
        <w:jc w:val="both"/>
        <w:rPr>
          <w:sz w:val="16"/>
        </w:rPr>
      </w:pPr>
    </w:p>
    <w:p w:rsidR="001D523F" w:rsidRPr="00B02395" w:rsidRDefault="00287A62" w:rsidP="00894D16">
      <w:pPr>
        <w:spacing w:line="276" w:lineRule="auto"/>
        <w:ind w:left="4536"/>
        <w:rPr>
          <w:b/>
          <w:sz w:val="28"/>
          <w:szCs w:val="28"/>
        </w:rPr>
      </w:pPr>
      <w:r>
        <w:rPr>
          <w:b/>
          <w:sz w:val="28"/>
          <w:szCs w:val="28"/>
        </w:rPr>
        <w:t xml:space="preserve">          </w:t>
      </w:r>
      <w:r w:rsidR="00DD7CA3">
        <w:rPr>
          <w:b/>
          <w:sz w:val="28"/>
          <w:szCs w:val="28"/>
        </w:rPr>
        <w:t>Zespół Szkół nr 1</w:t>
      </w:r>
    </w:p>
    <w:p w:rsidR="001D523F" w:rsidRPr="00B02395" w:rsidRDefault="00287A62" w:rsidP="00894D16">
      <w:pPr>
        <w:spacing w:line="276" w:lineRule="auto"/>
        <w:ind w:left="4536"/>
        <w:rPr>
          <w:b/>
          <w:sz w:val="28"/>
          <w:szCs w:val="28"/>
        </w:rPr>
      </w:pPr>
      <w:r>
        <w:rPr>
          <w:b/>
          <w:sz w:val="28"/>
          <w:szCs w:val="28"/>
        </w:rPr>
        <w:t xml:space="preserve">          </w:t>
      </w:r>
      <w:r w:rsidR="00DD7CA3">
        <w:rPr>
          <w:b/>
          <w:sz w:val="28"/>
          <w:szCs w:val="28"/>
        </w:rPr>
        <w:t>ul</w:t>
      </w:r>
      <w:r w:rsidR="001D523F" w:rsidRPr="00B02395">
        <w:rPr>
          <w:b/>
          <w:sz w:val="28"/>
          <w:szCs w:val="28"/>
        </w:rPr>
        <w:t xml:space="preserve">. </w:t>
      </w:r>
      <w:r w:rsidR="00DD7CA3">
        <w:rPr>
          <w:b/>
          <w:sz w:val="28"/>
          <w:szCs w:val="28"/>
        </w:rPr>
        <w:t>Wojska Polskiego 32</w:t>
      </w:r>
    </w:p>
    <w:p w:rsidR="001D523F" w:rsidRPr="00B02395" w:rsidRDefault="00287A62" w:rsidP="00894D16">
      <w:pPr>
        <w:spacing w:line="276" w:lineRule="auto"/>
        <w:ind w:left="4536"/>
        <w:rPr>
          <w:b/>
          <w:sz w:val="28"/>
          <w:szCs w:val="28"/>
        </w:rPr>
      </w:pPr>
      <w:r>
        <w:rPr>
          <w:b/>
          <w:sz w:val="28"/>
          <w:szCs w:val="28"/>
        </w:rPr>
        <w:t xml:space="preserve">          </w:t>
      </w:r>
      <w:r w:rsidR="001D523F" w:rsidRPr="00B02395">
        <w:rPr>
          <w:b/>
          <w:sz w:val="28"/>
          <w:szCs w:val="28"/>
        </w:rPr>
        <w:t>98-300 Wieluń</w:t>
      </w:r>
    </w:p>
    <w:p w:rsidR="001D523F" w:rsidRPr="00287A62" w:rsidRDefault="001D523F" w:rsidP="00894D16">
      <w:pPr>
        <w:spacing w:line="276" w:lineRule="auto"/>
        <w:rPr>
          <w:sz w:val="2"/>
        </w:rPr>
      </w:pPr>
    </w:p>
    <w:p w:rsidR="001D523F" w:rsidRPr="00B02395" w:rsidRDefault="001D523F" w:rsidP="00894D16">
      <w:pPr>
        <w:spacing w:line="276" w:lineRule="auto"/>
        <w:ind w:right="5103"/>
        <w:rPr>
          <w:b/>
        </w:rPr>
      </w:pPr>
      <w:r w:rsidRPr="00B02395">
        <w:rPr>
          <w:b/>
        </w:rPr>
        <w:t>Wykonawca:</w:t>
      </w:r>
    </w:p>
    <w:p w:rsidR="001D523F" w:rsidRPr="00B02395" w:rsidRDefault="001D523F" w:rsidP="00894D16">
      <w:pPr>
        <w:spacing w:line="276" w:lineRule="auto"/>
        <w:ind w:right="5103"/>
        <w:rPr>
          <w:sz w:val="20"/>
          <w:szCs w:val="20"/>
        </w:rPr>
      </w:pPr>
      <w:r w:rsidRPr="00B02395">
        <w:rPr>
          <w:sz w:val="20"/>
          <w:szCs w:val="20"/>
        </w:rPr>
        <w:t>………………………………………………………………………………</w:t>
      </w:r>
      <w:r w:rsidR="00B02395">
        <w:rPr>
          <w:sz w:val="20"/>
          <w:szCs w:val="20"/>
        </w:rPr>
        <w:t>……………………</w:t>
      </w:r>
    </w:p>
    <w:p w:rsidR="001D523F" w:rsidRPr="00B02395" w:rsidRDefault="001D523F" w:rsidP="00894D16">
      <w:pPr>
        <w:spacing w:line="276" w:lineRule="auto"/>
        <w:ind w:right="5103"/>
        <w:jc w:val="center"/>
        <w:rPr>
          <w:i/>
          <w:sz w:val="16"/>
          <w:szCs w:val="16"/>
        </w:rPr>
      </w:pPr>
      <w:r w:rsidRPr="00B02395">
        <w:rPr>
          <w:i/>
          <w:sz w:val="16"/>
          <w:szCs w:val="16"/>
        </w:rPr>
        <w:t>(pełna nazwa/firma, adres, w zależności od podmiotu: NIP/PESEL, KRS/CEiDG)</w:t>
      </w:r>
    </w:p>
    <w:p w:rsidR="00B02395" w:rsidRPr="00B02395" w:rsidRDefault="00B02395" w:rsidP="00894D16">
      <w:pPr>
        <w:spacing w:line="276" w:lineRule="auto"/>
        <w:ind w:right="5103"/>
      </w:pPr>
    </w:p>
    <w:p w:rsidR="001D523F" w:rsidRPr="00B02395" w:rsidRDefault="001D523F" w:rsidP="00894D16">
      <w:pPr>
        <w:spacing w:line="276" w:lineRule="auto"/>
        <w:ind w:right="5103"/>
        <w:rPr>
          <w:u w:val="single"/>
        </w:rPr>
      </w:pPr>
      <w:r w:rsidRPr="00B02395">
        <w:rPr>
          <w:u w:val="single"/>
        </w:rPr>
        <w:t>reprezentowany przez:</w:t>
      </w:r>
    </w:p>
    <w:p w:rsidR="00B02395" w:rsidRPr="00B02395" w:rsidRDefault="00B02395" w:rsidP="00894D16">
      <w:pPr>
        <w:spacing w:line="276" w:lineRule="auto"/>
        <w:ind w:right="5103"/>
        <w:rPr>
          <w:sz w:val="20"/>
          <w:szCs w:val="20"/>
        </w:rPr>
      </w:pPr>
      <w:r w:rsidRPr="00B02395">
        <w:rPr>
          <w:sz w:val="20"/>
          <w:szCs w:val="20"/>
        </w:rPr>
        <w:t>………………………………………………………………………………</w:t>
      </w:r>
      <w:r>
        <w:rPr>
          <w:sz w:val="20"/>
          <w:szCs w:val="20"/>
        </w:rPr>
        <w:t>……………………</w:t>
      </w:r>
    </w:p>
    <w:p w:rsidR="001D523F" w:rsidRPr="00B02395" w:rsidRDefault="001D523F" w:rsidP="00894D16">
      <w:pPr>
        <w:spacing w:line="276" w:lineRule="auto"/>
        <w:ind w:right="5103"/>
        <w:jc w:val="center"/>
        <w:rPr>
          <w:i/>
          <w:sz w:val="16"/>
          <w:szCs w:val="16"/>
        </w:rPr>
      </w:pPr>
      <w:r w:rsidRPr="00B02395">
        <w:rPr>
          <w:i/>
          <w:sz w:val="16"/>
          <w:szCs w:val="16"/>
        </w:rPr>
        <w:t>(imię, nazwisko, stanowisko/podstawa do reprezentacji)</w:t>
      </w:r>
    </w:p>
    <w:p w:rsidR="001D523F" w:rsidRPr="00B02395" w:rsidRDefault="001D523F" w:rsidP="00894D16">
      <w:pPr>
        <w:spacing w:line="276" w:lineRule="auto"/>
      </w:pPr>
    </w:p>
    <w:p w:rsidR="001D523F" w:rsidRPr="00287A62" w:rsidRDefault="001D523F" w:rsidP="00894D16">
      <w:pPr>
        <w:spacing w:line="276" w:lineRule="auto"/>
        <w:rPr>
          <w:sz w:val="12"/>
        </w:rPr>
      </w:pPr>
    </w:p>
    <w:p w:rsidR="001D523F" w:rsidRPr="00287A62" w:rsidRDefault="00B02395" w:rsidP="00894D16">
      <w:pPr>
        <w:spacing w:line="276" w:lineRule="auto"/>
        <w:jc w:val="center"/>
        <w:rPr>
          <w:b/>
          <w:sz w:val="32"/>
          <w:u w:val="single"/>
        </w:rPr>
      </w:pPr>
      <w:r w:rsidRPr="00287A62">
        <w:rPr>
          <w:b/>
          <w:sz w:val="32"/>
          <w:u w:val="single"/>
        </w:rPr>
        <w:t>Oświadczenie wykonawcy</w:t>
      </w:r>
    </w:p>
    <w:p w:rsidR="00B02395" w:rsidRPr="00287A62" w:rsidRDefault="00B02395" w:rsidP="00894D16">
      <w:pPr>
        <w:spacing w:line="276" w:lineRule="auto"/>
        <w:jc w:val="center"/>
        <w:rPr>
          <w:b/>
          <w:sz w:val="10"/>
          <w:szCs w:val="20"/>
        </w:rPr>
      </w:pPr>
    </w:p>
    <w:p w:rsidR="001D523F" w:rsidRPr="00B02395" w:rsidRDefault="001D523F" w:rsidP="00894D16">
      <w:pPr>
        <w:spacing w:line="276" w:lineRule="auto"/>
        <w:jc w:val="center"/>
        <w:rPr>
          <w:b/>
          <w:sz w:val="20"/>
          <w:szCs w:val="20"/>
        </w:rPr>
      </w:pPr>
      <w:r w:rsidRPr="00B02395">
        <w:rPr>
          <w:b/>
          <w:sz w:val="20"/>
          <w:szCs w:val="20"/>
        </w:rPr>
        <w:t>składane na podstawie art. 25a ust. 1 us</w:t>
      </w:r>
      <w:r w:rsidR="00B02395">
        <w:rPr>
          <w:b/>
          <w:sz w:val="20"/>
          <w:szCs w:val="20"/>
        </w:rPr>
        <w:t>tawy z dnia 29 stycznia 2004 r.</w:t>
      </w:r>
    </w:p>
    <w:p w:rsidR="001D523F" w:rsidRDefault="001D523F" w:rsidP="00894D16">
      <w:pPr>
        <w:spacing w:line="276" w:lineRule="auto"/>
        <w:jc w:val="center"/>
        <w:rPr>
          <w:b/>
          <w:sz w:val="20"/>
          <w:szCs w:val="20"/>
        </w:rPr>
      </w:pPr>
      <w:r w:rsidRPr="00B02395">
        <w:rPr>
          <w:b/>
          <w:sz w:val="20"/>
          <w:szCs w:val="20"/>
        </w:rPr>
        <w:t>Prawo zamówień publicznych</w:t>
      </w:r>
      <w:r w:rsidR="00B02395">
        <w:rPr>
          <w:b/>
          <w:sz w:val="20"/>
          <w:szCs w:val="20"/>
        </w:rPr>
        <w:t xml:space="preserve"> (dalej jako: ustawa Pzp)</w:t>
      </w:r>
    </w:p>
    <w:p w:rsidR="00B02395" w:rsidRPr="00287A62" w:rsidRDefault="00B02395" w:rsidP="00894D16">
      <w:pPr>
        <w:spacing w:line="276" w:lineRule="auto"/>
        <w:jc w:val="center"/>
        <w:rPr>
          <w:b/>
          <w:sz w:val="14"/>
          <w:szCs w:val="20"/>
        </w:rPr>
      </w:pPr>
    </w:p>
    <w:p w:rsidR="001D523F" w:rsidRPr="00B02395" w:rsidRDefault="001D523F" w:rsidP="00894D16">
      <w:pPr>
        <w:spacing w:line="276" w:lineRule="auto"/>
        <w:jc w:val="center"/>
        <w:rPr>
          <w:b/>
          <w:u w:val="single"/>
        </w:rPr>
      </w:pPr>
      <w:r w:rsidRPr="00B02395">
        <w:rPr>
          <w:b/>
          <w:u w:val="single"/>
        </w:rPr>
        <w:t>DOTYCZĄCE PRZESŁANEK WYKLUCZENIA Z POSTĘPOWANIA</w:t>
      </w:r>
    </w:p>
    <w:p w:rsidR="001D523F" w:rsidRPr="00B02395" w:rsidRDefault="001D523F" w:rsidP="00894D16">
      <w:pPr>
        <w:spacing w:line="276" w:lineRule="auto"/>
      </w:pPr>
    </w:p>
    <w:p w:rsidR="001D523F" w:rsidRPr="00287A62" w:rsidRDefault="001D523F" w:rsidP="00894D16">
      <w:pPr>
        <w:spacing w:line="276" w:lineRule="auto"/>
        <w:rPr>
          <w:sz w:val="8"/>
        </w:rPr>
      </w:pPr>
    </w:p>
    <w:p w:rsidR="001D523F" w:rsidRPr="00B02395" w:rsidRDefault="001D523F" w:rsidP="00894D16">
      <w:pPr>
        <w:spacing w:line="276" w:lineRule="auto"/>
        <w:jc w:val="both"/>
      </w:pPr>
      <w:r w:rsidRPr="00B02395">
        <w:t xml:space="preserve">Na potrzeby postępowania o udzielenie zamówienia publicznego pn. </w:t>
      </w:r>
      <w:r w:rsidR="002F6FBA" w:rsidRPr="00926F3D">
        <w:rPr>
          <w:b/>
        </w:rPr>
        <w:t xml:space="preserve">Zakup samochodu </w:t>
      </w:r>
      <w:r w:rsidR="00287A62">
        <w:rPr>
          <w:b/>
        </w:rPr>
        <w:t>dostawczego</w:t>
      </w:r>
      <w:r w:rsidR="002F6FBA" w:rsidRPr="00926F3D">
        <w:rPr>
          <w:b/>
        </w:rPr>
        <w:t xml:space="preserve"> dla Zespołu Szkół </w:t>
      </w:r>
      <w:r w:rsidR="00287A62">
        <w:rPr>
          <w:b/>
        </w:rPr>
        <w:t>nr 1</w:t>
      </w:r>
      <w:r w:rsidR="002F6FBA" w:rsidRPr="00926F3D">
        <w:rPr>
          <w:b/>
        </w:rPr>
        <w:t xml:space="preserve"> w Wieluniu </w:t>
      </w:r>
      <w:r w:rsidRPr="00B56DF1">
        <w:rPr>
          <w:i/>
          <w:sz w:val="20"/>
          <w:szCs w:val="20"/>
        </w:rPr>
        <w:t>(nazwa postępowania)</w:t>
      </w:r>
      <w:r w:rsidRPr="00B02395">
        <w:t>,</w:t>
      </w:r>
      <w:r w:rsidRPr="00B02395">
        <w:rPr>
          <w:i/>
        </w:rPr>
        <w:t xml:space="preserve"> </w:t>
      </w:r>
      <w:r w:rsidRPr="00B02395">
        <w:t xml:space="preserve">prowadzonego przez </w:t>
      </w:r>
      <w:r w:rsidR="00287A62">
        <w:rPr>
          <w:b/>
        </w:rPr>
        <w:t>Zespół Szkół nr 1 w  Wieluniu</w:t>
      </w:r>
      <w:r w:rsidRPr="00B02395">
        <w:t xml:space="preserve"> </w:t>
      </w:r>
      <w:r w:rsidRPr="00B56DF1">
        <w:rPr>
          <w:i/>
          <w:sz w:val="20"/>
          <w:szCs w:val="20"/>
        </w:rPr>
        <w:t>(oznaczenie zamawiającego)</w:t>
      </w:r>
      <w:r w:rsidRPr="00B56DF1">
        <w:t>,</w:t>
      </w:r>
      <w:r w:rsidRPr="00B02395">
        <w:rPr>
          <w:i/>
        </w:rPr>
        <w:t xml:space="preserve"> </w:t>
      </w:r>
      <w:r w:rsidRPr="00B02395">
        <w:t>oświadczam, co następuje:</w:t>
      </w:r>
    </w:p>
    <w:p w:rsidR="001D523F" w:rsidRDefault="001D523F" w:rsidP="00894D16">
      <w:pPr>
        <w:spacing w:line="276" w:lineRule="auto"/>
        <w:jc w:val="both"/>
      </w:pPr>
    </w:p>
    <w:p w:rsidR="00B02395" w:rsidRPr="00B02395" w:rsidRDefault="00B02395" w:rsidP="00894D16">
      <w:pPr>
        <w:spacing w:line="276" w:lineRule="auto"/>
        <w:jc w:val="center"/>
        <w:rPr>
          <w:b/>
          <w:color w:val="0070C0"/>
        </w:rPr>
      </w:pPr>
      <w:r w:rsidRPr="00B02395">
        <w:rPr>
          <w:b/>
          <w:color w:val="0070C0"/>
        </w:rPr>
        <w:t>OŚWIADCZENIE DOTYCZĄCE WYKONAWCY:</w:t>
      </w:r>
    </w:p>
    <w:p w:rsidR="00B02395" w:rsidRPr="00287A62" w:rsidRDefault="00B02395" w:rsidP="00894D16">
      <w:pPr>
        <w:spacing w:line="276" w:lineRule="auto"/>
        <w:jc w:val="both"/>
        <w:rPr>
          <w:sz w:val="18"/>
        </w:rPr>
      </w:pPr>
    </w:p>
    <w:p w:rsidR="001D523F" w:rsidRPr="00B02395" w:rsidRDefault="001D523F" w:rsidP="00894D16">
      <w:pPr>
        <w:suppressAutoHyphens w:val="0"/>
        <w:spacing w:line="276" w:lineRule="auto"/>
        <w:jc w:val="both"/>
      </w:pPr>
      <w:r w:rsidRPr="00B02395">
        <w:t>Oświadczam, że nie podlegam wykluczeniu z postępowania na podstawie art. 24 ust 1 pkt 12-23 ustawy Pzp.</w:t>
      </w:r>
    </w:p>
    <w:p w:rsidR="001D523F" w:rsidRPr="00B02395" w:rsidRDefault="001D523F" w:rsidP="00894D16">
      <w:pPr>
        <w:spacing w:line="276" w:lineRule="auto"/>
        <w:jc w:val="both"/>
      </w:pPr>
    </w:p>
    <w:p w:rsidR="001D523F" w:rsidRPr="00B02395" w:rsidRDefault="00B02395" w:rsidP="00894D16">
      <w:pPr>
        <w:spacing w:line="276" w:lineRule="auto"/>
        <w:jc w:val="both"/>
        <w:rPr>
          <w:sz w:val="20"/>
          <w:szCs w:val="20"/>
        </w:rPr>
      </w:pPr>
      <w:r w:rsidRPr="00B02395">
        <w:rPr>
          <w:sz w:val="20"/>
          <w:szCs w:val="20"/>
        </w:rPr>
        <w:t xml:space="preserve">Miejscowość </w:t>
      </w:r>
      <w:r w:rsidR="001D523F" w:rsidRPr="00B02395">
        <w:rPr>
          <w:sz w:val="20"/>
          <w:szCs w:val="20"/>
        </w:rPr>
        <w:t>………</w:t>
      </w:r>
      <w:r w:rsidR="00287A62">
        <w:rPr>
          <w:sz w:val="20"/>
          <w:szCs w:val="20"/>
        </w:rPr>
        <w:t>…</w:t>
      </w:r>
      <w:r w:rsidR="001D523F" w:rsidRPr="00B02395">
        <w:rPr>
          <w:sz w:val="20"/>
          <w:szCs w:val="20"/>
        </w:rPr>
        <w:t>…….……., dnia …</w:t>
      </w:r>
      <w:r w:rsidR="00287A62">
        <w:rPr>
          <w:sz w:val="20"/>
          <w:szCs w:val="20"/>
        </w:rPr>
        <w:t>..</w:t>
      </w:r>
      <w:r w:rsidR="001D523F" w:rsidRPr="00B02395">
        <w:rPr>
          <w:sz w:val="20"/>
          <w:szCs w:val="20"/>
        </w:rPr>
        <w:t>……….</w:t>
      </w:r>
      <w:r>
        <w:rPr>
          <w:sz w:val="20"/>
          <w:szCs w:val="20"/>
        </w:rPr>
        <w:t>……. r</w:t>
      </w:r>
      <w:r w:rsidR="00B56DF1">
        <w:rPr>
          <w:sz w:val="20"/>
          <w:szCs w:val="20"/>
        </w:rPr>
        <w:t>.</w:t>
      </w:r>
    </w:p>
    <w:p w:rsidR="001D523F" w:rsidRPr="00B02395" w:rsidRDefault="00287A62" w:rsidP="00894D16">
      <w:pPr>
        <w:spacing w:line="276" w:lineRule="auto"/>
        <w:ind w:left="4536"/>
        <w:jc w:val="center"/>
      </w:pPr>
      <w:r>
        <w:t xml:space="preserve">  </w:t>
      </w:r>
      <w:r w:rsidR="001D523F" w:rsidRPr="00B02395">
        <w:t>………………………………………</w:t>
      </w:r>
    </w:p>
    <w:p w:rsidR="001D523F" w:rsidRPr="00B02395" w:rsidRDefault="001D523F" w:rsidP="00894D16">
      <w:pPr>
        <w:spacing w:line="276" w:lineRule="auto"/>
        <w:ind w:left="4536"/>
        <w:jc w:val="center"/>
        <w:rPr>
          <w:i/>
          <w:sz w:val="16"/>
          <w:szCs w:val="16"/>
        </w:rPr>
      </w:pPr>
      <w:r w:rsidRPr="00B02395">
        <w:rPr>
          <w:i/>
          <w:sz w:val="16"/>
          <w:szCs w:val="16"/>
        </w:rPr>
        <w:t>(podpis)</w:t>
      </w:r>
    </w:p>
    <w:p w:rsidR="001D523F" w:rsidRPr="00B02395" w:rsidRDefault="001D523F" w:rsidP="00894D16">
      <w:pPr>
        <w:spacing w:line="276" w:lineRule="auto"/>
        <w:jc w:val="both"/>
      </w:pPr>
    </w:p>
    <w:p w:rsidR="00561805" w:rsidRDefault="001D523F" w:rsidP="00894D16">
      <w:pPr>
        <w:spacing w:line="276" w:lineRule="auto"/>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1D523F" w:rsidRPr="00561805" w:rsidRDefault="001D523F" w:rsidP="00894D16">
      <w:pPr>
        <w:spacing w:line="276" w:lineRule="auto"/>
        <w:jc w:val="both"/>
      </w:pPr>
      <w:r w:rsidRPr="00561805">
        <w:t>…………………………………………………………………………………………</w:t>
      </w:r>
      <w:r w:rsidR="00561805">
        <w:t>………..</w:t>
      </w:r>
    </w:p>
    <w:p w:rsidR="00561805" w:rsidRPr="00561805" w:rsidRDefault="00561805" w:rsidP="00894D16">
      <w:pPr>
        <w:spacing w:line="276" w:lineRule="auto"/>
        <w:jc w:val="both"/>
      </w:pPr>
      <w:r w:rsidRPr="00561805">
        <w:t>…………………………………………………………………………………………</w:t>
      </w:r>
      <w:r>
        <w:t>………..</w:t>
      </w:r>
    </w:p>
    <w:p w:rsidR="00561805" w:rsidRPr="00561805" w:rsidRDefault="00561805" w:rsidP="00894D16">
      <w:pPr>
        <w:spacing w:line="276" w:lineRule="auto"/>
        <w:jc w:val="both"/>
      </w:pPr>
      <w:r w:rsidRPr="00561805">
        <w:t>…………………………………………………………………………………………</w:t>
      </w:r>
      <w:r>
        <w:t>………..</w:t>
      </w:r>
    </w:p>
    <w:p w:rsidR="001D523F" w:rsidRPr="00287A62" w:rsidRDefault="001D523F" w:rsidP="00894D16">
      <w:pPr>
        <w:spacing w:line="276" w:lineRule="auto"/>
        <w:jc w:val="both"/>
        <w:rPr>
          <w:sz w:val="20"/>
        </w:rPr>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Pr="00B02395" w:rsidRDefault="00385415" w:rsidP="00287A62">
      <w:pPr>
        <w:suppressAutoHyphens w:val="0"/>
        <w:spacing w:after="200" w:line="276" w:lineRule="auto"/>
      </w:pPr>
      <w:r>
        <w:br w:type="page"/>
      </w:r>
      <w:r w:rsidR="00561805" w:rsidRPr="00B02395">
        <w:rPr>
          <w:b/>
          <w:color w:val="0070C0"/>
        </w:rPr>
        <w:lastRenderedPageBreak/>
        <w:t>OŚWIADCZENIE DOTYCZĄCE</w:t>
      </w:r>
      <w:r w:rsidR="00561805">
        <w:rPr>
          <w:b/>
          <w:color w:val="0070C0"/>
        </w:rPr>
        <w:t xml:space="preserve"> PODMIOTU, NA KTÓREGO ZASOBY POWOŁUJE SIĘ WYKONAWCA:</w:t>
      </w:r>
    </w:p>
    <w:p w:rsidR="00561805" w:rsidRDefault="00561805" w:rsidP="00894D16">
      <w:pPr>
        <w:spacing w:line="276" w:lineRule="auto"/>
        <w:jc w:val="both"/>
      </w:pPr>
    </w:p>
    <w:p w:rsidR="001D523F" w:rsidRPr="00B02395" w:rsidRDefault="001D523F" w:rsidP="00894D16">
      <w:pPr>
        <w:spacing w:line="276" w:lineRule="auto"/>
        <w:jc w:val="both"/>
        <w:rPr>
          <w:i/>
          <w:sz w:val="20"/>
          <w:szCs w:val="20"/>
        </w:rPr>
      </w:pPr>
      <w:r w:rsidRPr="00561805">
        <w:t>Oświadczam, że następujący/e podmiot/y, na którego/ych zasoby powołuję się w niniejszym postępowaniu, tj.: …………………………………………………………………….</w:t>
      </w:r>
      <w:r w:rsidR="00561805">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rsidR="00561805">
        <w:t>ą wykluczeniu z </w:t>
      </w:r>
      <w:r w:rsidRPr="00561805">
        <w:t>postępowania o udzielenie zamówienia.</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561805" w:rsidRPr="00561805" w:rsidRDefault="00561805" w:rsidP="00894D16">
      <w:pPr>
        <w:spacing w:line="276" w:lineRule="auto"/>
        <w:jc w:val="center"/>
        <w:rPr>
          <w:b/>
          <w:color w:val="0070C0"/>
        </w:rPr>
      </w:pPr>
      <w:r w:rsidRPr="00561805">
        <w:rPr>
          <w:b/>
          <w:i/>
          <w:color w:val="0070C0"/>
          <w:sz w:val="16"/>
          <w:szCs w:val="16"/>
        </w:rPr>
        <w:t>[UWAGA: zastosować tylko wtedy, gdy zamawiający przewidział możliwość, o której mowa w art. 25a ust. 5 pkt 2 ustawy Pzp]</w:t>
      </w:r>
    </w:p>
    <w:p w:rsidR="00561805" w:rsidRPr="00561805" w:rsidRDefault="00561805" w:rsidP="00894D16">
      <w:pPr>
        <w:spacing w:line="276" w:lineRule="auto"/>
        <w:jc w:val="center"/>
        <w:rPr>
          <w:b/>
          <w:color w:val="0070C0"/>
        </w:rPr>
      </w:pPr>
      <w:r w:rsidRPr="00561805">
        <w:rPr>
          <w:b/>
          <w:color w:val="0070C0"/>
        </w:rPr>
        <w:t>OŚWIADCZENIE DOTYCZĄCE PODWYKONAWCY NIEBĘDĄCEGO PODMIOTEM, NA KTÓREGO ZASOBY POWOŁUJE SIĘ WYKONAWCA:</w:t>
      </w:r>
    </w:p>
    <w:p w:rsidR="00561805" w:rsidRDefault="00561805" w:rsidP="00894D16">
      <w:pPr>
        <w:spacing w:line="276" w:lineRule="auto"/>
        <w:jc w:val="both"/>
      </w:pPr>
    </w:p>
    <w:p w:rsidR="001D523F" w:rsidRPr="00B02395" w:rsidRDefault="001D523F" w:rsidP="00894D16">
      <w:pPr>
        <w:spacing w:line="276" w:lineRule="auto"/>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rsidR="00561805">
        <w:t>o </w:t>
      </w:r>
      <w:r w:rsidRPr="00561805">
        <w:t>udzielenie zamówienia.</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561805" w:rsidRDefault="00561805" w:rsidP="00894D16">
      <w:pPr>
        <w:spacing w:line="276" w:lineRule="auto"/>
        <w:jc w:val="center"/>
      </w:pPr>
      <w:r w:rsidRPr="00561805">
        <w:rPr>
          <w:b/>
          <w:color w:val="0070C0"/>
        </w:rPr>
        <w:t>OŚWIADCZENIE DOTYCZĄCE POD</w:t>
      </w:r>
      <w:r>
        <w:rPr>
          <w:b/>
          <w:color w:val="0070C0"/>
        </w:rPr>
        <w:t>ANYCH INFORMACJI:</w:t>
      </w:r>
    </w:p>
    <w:p w:rsidR="00561805" w:rsidRPr="00561805" w:rsidRDefault="00561805" w:rsidP="00894D16">
      <w:pPr>
        <w:spacing w:line="276" w:lineRule="auto"/>
        <w:jc w:val="both"/>
      </w:pPr>
    </w:p>
    <w:p w:rsidR="001D523F" w:rsidRPr="00561805" w:rsidRDefault="001D523F" w:rsidP="00894D16">
      <w:pPr>
        <w:spacing w:line="276" w:lineRule="auto"/>
        <w:jc w:val="both"/>
      </w:pPr>
      <w:r w:rsidRPr="00561805">
        <w:t xml:space="preserve">Oświadczam, że wszystkie informacje podane w powyższych oświadczeniach są aktualne </w:t>
      </w:r>
      <w:r w:rsidR="00561805">
        <w:t>i </w:t>
      </w:r>
      <w:r w:rsidRPr="00561805">
        <w:t>zgodne z prawdą oraz zostały przedstawione z pełną świadomością konsekwencji wprowadzenia zamawiającego w błąd przy przedstawianiu informacji.</w:t>
      </w:r>
    </w:p>
    <w:p w:rsidR="00561805" w:rsidRPr="00561805" w:rsidRDefault="00561805" w:rsidP="00894D16">
      <w:pPr>
        <w:spacing w:line="276" w:lineRule="auto"/>
        <w:jc w:val="both"/>
      </w:pPr>
    </w:p>
    <w:p w:rsidR="00561805" w:rsidRPr="00B02395" w:rsidRDefault="00561805" w:rsidP="00894D16">
      <w:pPr>
        <w:spacing w:line="276" w:lineRule="auto"/>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894D16">
      <w:pPr>
        <w:spacing w:line="276" w:lineRule="auto"/>
        <w:ind w:left="4536"/>
        <w:jc w:val="center"/>
      </w:pPr>
      <w:r w:rsidRPr="00B02395">
        <w:t>…………………………………………</w:t>
      </w:r>
    </w:p>
    <w:p w:rsidR="00561805" w:rsidRPr="00B02395" w:rsidRDefault="00561805" w:rsidP="00894D16">
      <w:pPr>
        <w:spacing w:line="276" w:lineRule="auto"/>
        <w:ind w:left="4536"/>
        <w:jc w:val="center"/>
        <w:rPr>
          <w:i/>
          <w:sz w:val="16"/>
          <w:szCs w:val="16"/>
        </w:rPr>
      </w:pPr>
      <w:r w:rsidRPr="00B02395">
        <w:rPr>
          <w:i/>
          <w:sz w:val="16"/>
          <w:szCs w:val="16"/>
        </w:rPr>
        <w:t>(podpis)</w:t>
      </w:r>
    </w:p>
    <w:p w:rsidR="00561805" w:rsidRDefault="00561805" w:rsidP="00894D16">
      <w:pPr>
        <w:spacing w:line="276" w:lineRule="auto"/>
        <w:jc w:val="both"/>
      </w:pPr>
    </w:p>
    <w:p w:rsidR="00B56DF1" w:rsidRDefault="00B56DF1" w:rsidP="00894D16">
      <w:pPr>
        <w:suppressAutoHyphens w:val="0"/>
        <w:spacing w:after="200" w:line="276" w:lineRule="auto"/>
      </w:pPr>
      <w:r>
        <w:br w:type="page"/>
      </w:r>
    </w:p>
    <w:p w:rsidR="00855F74" w:rsidRDefault="00855F74" w:rsidP="00894D16">
      <w:pPr>
        <w:suppressAutoHyphens w:val="0"/>
        <w:spacing w:line="276" w:lineRule="auto"/>
      </w:pP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E40FE3" w:rsidRPr="00C70C26" w:rsidTr="00215F4D">
        <w:tc>
          <w:tcPr>
            <w:tcW w:w="9212" w:type="dxa"/>
            <w:shd w:val="clear" w:color="auto" w:fill="BFBFBF" w:themeFill="background1" w:themeFillShade="BF"/>
          </w:tcPr>
          <w:p w:rsidR="00E40FE3" w:rsidRPr="00E40FE3" w:rsidRDefault="00FE7E84" w:rsidP="00894D16">
            <w:pPr>
              <w:spacing w:line="276" w:lineRule="auto"/>
              <w:jc w:val="center"/>
              <w:rPr>
                <w:b/>
                <w:i/>
              </w:rPr>
            </w:pPr>
            <w:r>
              <w:rPr>
                <w:b/>
              </w:rPr>
              <w:t>Załącznik nr 4</w:t>
            </w:r>
            <w:r w:rsidR="00E40FE3">
              <w:rPr>
                <w:b/>
              </w:rPr>
              <w:t xml:space="preserve"> do SIWZ – Umowa … – </w:t>
            </w:r>
            <w:r w:rsidR="00E40FE3">
              <w:rPr>
                <w:b/>
                <w:i/>
              </w:rPr>
              <w:t>Projekt</w:t>
            </w:r>
          </w:p>
        </w:tc>
      </w:tr>
    </w:tbl>
    <w:p w:rsidR="00215F4D" w:rsidRDefault="00215F4D" w:rsidP="00894D16">
      <w:pPr>
        <w:pStyle w:val="Tretekstu"/>
        <w:spacing w:after="0" w:line="276" w:lineRule="auto"/>
      </w:pPr>
    </w:p>
    <w:p w:rsidR="00215F4D" w:rsidRPr="00752E0A" w:rsidRDefault="002F6FBA" w:rsidP="00894D16">
      <w:pPr>
        <w:spacing w:line="276" w:lineRule="auto"/>
        <w:jc w:val="both"/>
      </w:pPr>
      <w:r>
        <w:t>Zawarta dnia ………... 2020</w:t>
      </w:r>
      <w:r w:rsidR="00215F4D" w:rsidRPr="00752E0A">
        <w:t>r. w Wieluniu pomiędzy:</w:t>
      </w:r>
    </w:p>
    <w:p w:rsidR="00215F4D" w:rsidRPr="00FD70EC" w:rsidRDefault="00215F4D" w:rsidP="00894D16">
      <w:pPr>
        <w:spacing w:line="276" w:lineRule="auto"/>
        <w:jc w:val="both"/>
      </w:pPr>
    </w:p>
    <w:p w:rsidR="00215F4D" w:rsidRDefault="00287A62" w:rsidP="00894D16">
      <w:pPr>
        <w:spacing w:line="276" w:lineRule="auto"/>
        <w:jc w:val="both"/>
      </w:pPr>
      <w:r>
        <w:rPr>
          <w:b/>
          <w:bCs/>
        </w:rPr>
        <w:t>Zespołem Szkół nr 1 w Wieluniu</w:t>
      </w:r>
      <w:r w:rsidR="00215F4D" w:rsidRPr="00FD70EC">
        <w:t xml:space="preserve">, </w:t>
      </w:r>
      <w:r>
        <w:t>ul</w:t>
      </w:r>
      <w:r w:rsidR="00215F4D" w:rsidRPr="00FD70EC">
        <w:t xml:space="preserve">. </w:t>
      </w:r>
      <w:r>
        <w:t>Wojska Polskiego 32</w:t>
      </w:r>
      <w:r w:rsidR="00215F4D" w:rsidRPr="00FD70EC">
        <w:t xml:space="preserve">, 98-300 Wieluń, reprezentowanym przy niniejszej czynności przez </w:t>
      </w:r>
      <w:r w:rsidR="00CC64BF">
        <w:t>Dyrektora:</w:t>
      </w:r>
    </w:p>
    <w:p w:rsidR="00CC64BF" w:rsidRPr="00FD70EC" w:rsidRDefault="00CC64BF" w:rsidP="00894D16">
      <w:pPr>
        <w:spacing w:line="276" w:lineRule="auto"/>
        <w:jc w:val="both"/>
      </w:pPr>
    </w:p>
    <w:p w:rsidR="00215F4D" w:rsidRDefault="00215F4D" w:rsidP="00CC64BF">
      <w:pPr>
        <w:pStyle w:val="Akapitzlist"/>
        <w:numPr>
          <w:ilvl w:val="6"/>
          <w:numId w:val="4"/>
        </w:numPr>
        <w:spacing w:line="276" w:lineRule="auto"/>
        <w:jc w:val="both"/>
      </w:pPr>
      <w:r w:rsidRPr="00FD70EC">
        <w:t>……………………………………………</w:t>
      </w:r>
    </w:p>
    <w:p w:rsidR="00215F4D" w:rsidRPr="00FD70EC" w:rsidRDefault="00215F4D" w:rsidP="00894D16">
      <w:pPr>
        <w:spacing w:line="276" w:lineRule="auto"/>
        <w:jc w:val="both"/>
      </w:pPr>
      <w:r w:rsidRPr="00FD70EC">
        <w:t xml:space="preserve">zwanym dalej </w:t>
      </w:r>
      <w:r w:rsidRPr="00FD70EC">
        <w:rPr>
          <w:b/>
          <w:bCs/>
        </w:rPr>
        <w:t>Zamawiającym</w:t>
      </w:r>
      <w:r w:rsidRPr="00FD70EC">
        <w:t>,</w:t>
      </w:r>
    </w:p>
    <w:p w:rsidR="00060B18" w:rsidRDefault="00060B18" w:rsidP="00894D16">
      <w:pPr>
        <w:pStyle w:val="NormalnyWeb"/>
        <w:spacing w:before="0" w:after="0" w:line="276" w:lineRule="auto"/>
      </w:pPr>
    </w:p>
    <w:p w:rsidR="0070363D" w:rsidRDefault="00215F4D" w:rsidP="00894D16">
      <w:pPr>
        <w:pStyle w:val="NormalnyWeb"/>
        <w:spacing w:before="0" w:after="0" w:line="276" w:lineRule="auto"/>
        <w:rPr>
          <w:b/>
          <w:bCs/>
        </w:rPr>
      </w:pPr>
      <w:r>
        <w:t>a ……………………………………… z siedzibą w ……………………………………….…</w:t>
      </w:r>
      <w:r>
        <w:rPr>
          <w:b/>
          <w:bCs/>
        </w:rPr>
        <w:t xml:space="preserve">, </w:t>
      </w:r>
    </w:p>
    <w:p w:rsidR="0070363D" w:rsidRDefault="0070363D" w:rsidP="00894D16">
      <w:pPr>
        <w:pStyle w:val="NormalnyWeb"/>
        <w:spacing w:before="0" w:after="0" w:line="276" w:lineRule="auto"/>
        <w:rPr>
          <w:b/>
          <w:bCs/>
        </w:rPr>
      </w:pPr>
    </w:p>
    <w:p w:rsidR="00215F4D" w:rsidRDefault="00215F4D" w:rsidP="00894D16">
      <w:pPr>
        <w:pStyle w:val="NormalnyWeb"/>
        <w:spacing w:before="0" w:after="0" w:line="276" w:lineRule="auto"/>
      </w:pPr>
      <w:r>
        <w:t>prowadzącą działalność gospodarczą ……</w:t>
      </w:r>
      <w:r w:rsidR="0070363D">
        <w:t>…………</w:t>
      </w:r>
      <w:r>
        <w:t>………, reprezentowanym przez:</w:t>
      </w:r>
    </w:p>
    <w:p w:rsidR="00CC64BF" w:rsidRDefault="00CC64BF" w:rsidP="00894D16">
      <w:pPr>
        <w:pStyle w:val="NormalnyWeb"/>
        <w:spacing w:before="0" w:after="0" w:line="276" w:lineRule="auto"/>
      </w:pPr>
    </w:p>
    <w:p w:rsidR="00215F4D" w:rsidRDefault="00215F4D" w:rsidP="00CC64BF">
      <w:pPr>
        <w:pStyle w:val="Akapitzlist"/>
        <w:numPr>
          <w:ilvl w:val="6"/>
          <w:numId w:val="3"/>
        </w:numPr>
        <w:spacing w:line="276" w:lineRule="auto"/>
        <w:jc w:val="both"/>
      </w:pPr>
      <w:r w:rsidRPr="00FD70EC">
        <w:t>……………………………………………</w:t>
      </w:r>
    </w:p>
    <w:p w:rsidR="00215F4D" w:rsidRPr="00FD70EC" w:rsidRDefault="00215F4D" w:rsidP="00894D16">
      <w:pPr>
        <w:pStyle w:val="Akapitzlist"/>
        <w:numPr>
          <w:ilvl w:val="6"/>
          <w:numId w:val="3"/>
        </w:numPr>
        <w:spacing w:line="276" w:lineRule="auto"/>
        <w:jc w:val="both"/>
      </w:pPr>
      <w:r w:rsidRPr="00FD70EC">
        <w:t xml:space="preserve">……………………………………………, </w:t>
      </w:r>
    </w:p>
    <w:p w:rsidR="00215F4D" w:rsidRDefault="00215F4D" w:rsidP="00894D16">
      <w:pPr>
        <w:pStyle w:val="NormalnyWeb"/>
        <w:spacing w:before="0" w:after="0" w:line="276" w:lineRule="auto"/>
      </w:pPr>
      <w:r>
        <w:t xml:space="preserve">zwanym dalej </w:t>
      </w:r>
      <w:r w:rsidRPr="000F1E8E">
        <w:rPr>
          <w:b/>
          <w:bCs/>
        </w:rPr>
        <w:t>Wykonawcą</w:t>
      </w:r>
      <w:r>
        <w:t>.</w:t>
      </w:r>
    </w:p>
    <w:p w:rsidR="00215F4D" w:rsidRDefault="00215F4D" w:rsidP="00894D16">
      <w:pPr>
        <w:pStyle w:val="NormalnyWeb"/>
        <w:spacing w:before="0" w:after="0" w:line="276" w:lineRule="auto"/>
      </w:pPr>
    </w:p>
    <w:p w:rsidR="00215F4D" w:rsidRPr="007B0385" w:rsidRDefault="00215F4D" w:rsidP="00894D16">
      <w:pPr>
        <w:spacing w:line="276" w:lineRule="auto"/>
        <w:jc w:val="center"/>
        <w:rPr>
          <w:b/>
          <w:bCs/>
        </w:rPr>
      </w:pPr>
      <w:r>
        <w:rPr>
          <w:b/>
          <w:bCs/>
        </w:rPr>
        <w:t>§</w:t>
      </w:r>
      <w:r w:rsidRPr="007B0385">
        <w:rPr>
          <w:b/>
          <w:bCs/>
        </w:rPr>
        <w:t>1</w:t>
      </w:r>
    </w:p>
    <w:p w:rsidR="00215F4D" w:rsidRPr="00202D25" w:rsidRDefault="00215F4D" w:rsidP="00894D16">
      <w:pPr>
        <w:pStyle w:val="NormalnyWeb"/>
        <w:spacing w:before="0" w:after="0" w:line="276" w:lineRule="auto"/>
        <w:jc w:val="center"/>
        <w:rPr>
          <w:b/>
          <w:bCs/>
        </w:rPr>
      </w:pPr>
      <w:r w:rsidRPr="00202D25">
        <w:rPr>
          <w:b/>
          <w:bCs/>
        </w:rPr>
        <w:t>Przedmiot umowy</w:t>
      </w:r>
    </w:p>
    <w:p w:rsidR="00215F4D" w:rsidRPr="005C5C3F" w:rsidRDefault="00215F4D" w:rsidP="00124FD2">
      <w:pPr>
        <w:pStyle w:val="Akapitzlist"/>
        <w:numPr>
          <w:ilvl w:val="0"/>
          <w:numId w:val="21"/>
        </w:numPr>
        <w:spacing w:line="276" w:lineRule="auto"/>
        <w:ind w:left="426" w:hanging="426"/>
        <w:jc w:val="both"/>
      </w:pPr>
      <w:r>
        <w:t>Podstawę zawarcia umowy stanowi postępowanie o udzi</w:t>
      </w:r>
      <w:r w:rsidR="00AD4ABA">
        <w:t>elenie zamówienia publicznego w </w:t>
      </w:r>
      <w:r>
        <w:t>trybie przetargu nieograniczonego zgodnie z przepisami ustawy z dnia 29 stycznia 2004r. Prawo zamówień publicznych (</w:t>
      </w:r>
      <w:r w:rsidR="002F6FBA">
        <w:t>t.</w:t>
      </w:r>
      <w:r w:rsidR="00237280">
        <w:t xml:space="preserve"> </w:t>
      </w:r>
      <w:r w:rsidR="002F6FBA">
        <w:t>j. Dz.U. z 2019</w:t>
      </w:r>
      <w:r w:rsidR="00334575">
        <w:t>r. poz. 1</w:t>
      </w:r>
      <w:r w:rsidR="002F6FBA">
        <w:t>843</w:t>
      </w:r>
      <w:r w:rsidR="00DA4494" w:rsidRPr="005A5285">
        <w:t xml:space="preserve"> ze zm.</w:t>
      </w:r>
      <w:r w:rsidR="002F6FBA">
        <w:t>) – znak sprawy:</w:t>
      </w:r>
      <w:r w:rsidR="00EB0EBD">
        <w:t xml:space="preserve"> </w:t>
      </w:r>
      <w:r w:rsidR="00EB0EBD" w:rsidRPr="005C5C3F">
        <w:t>ZS1.3801.1.2020</w:t>
      </w:r>
      <w:r w:rsidR="00D16831" w:rsidRPr="005C5C3F">
        <w:t>.</w:t>
      </w:r>
    </w:p>
    <w:p w:rsidR="00AC63D8" w:rsidRDefault="00AC63D8" w:rsidP="00124FD2">
      <w:pPr>
        <w:pStyle w:val="Akapitzlist"/>
        <w:numPr>
          <w:ilvl w:val="0"/>
          <w:numId w:val="21"/>
        </w:numPr>
        <w:spacing w:line="276" w:lineRule="auto"/>
        <w:ind w:left="426" w:hanging="426"/>
        <w:jc w:val="both"/>
      </w:pPr>
      <w:r>
        <w:t xml:space="preserve">Wykonawca sprzedaje, a Zamawiający kupuje </w:t>
      </w:r>
      <w:r w:rsidRPr="00AC63D8">
        <w:t xml:space="preserve">samochód </w:t>
      </w:r>
      <w:r w:rsidR="00340E1E">
        <w:rPr>
          <w:rStyle w:val="FontStyle30"/>
          <w:rFonts w:ascii="Times New Roman" w:hAnsi="Times New Roman" w:cs="Times New Roman"/>
          <w:sz w:val="24"/>
          <w:szCs w:val="24"/>
        </w:rPr>
        <w:t>dostawczy</w:t>
      </w:r>
      <w:r w:rsidR="004466CE" w:rsidRPr="00D73459">
        <w:rPr>
          <w:rStyle w:val="FontStyle30"/>
          <w:rFonts w:ascii="Times New Roman" w:hAnsi="Times New Roman" w:cs="Times New Roman"/>
          <w:sz w:val="24"/>
          <w:szCs w:val="24"/>
        </w:rPr>
        <w:t xml:space="preserve"> o dopuszczalnej masie całkowitej pojazdu do 3,5 tony</w:t>
      </w:r>
      <w:r w:rsidRPr="00AC63D8">
        <w:t xml:space="preserve"> na potrzeby </w:t>
      </w:r>
      <w:r w:rsidR="004466CE">
        <w:t xml:space="preserve">Zespołu Szkół </w:t>
      </w:r>
      <w:r w:rsidR="00340E1E">
        <w:t>nr 1</w:t>
      </w:r>
      <w:r w:rsidR="004466CE">
        <w:t xml:space="preserve"> w Wieluniu</w:t>
      </w:r>
      <w:r w:rsidRPr="00AC63D8">
        <w:t xml:space="preserve"> marka …………… model …………………. typ …………….. rok produkcji ………………. </w:t>
      </w:r>
      <w:r w:rsidR="00340E1E">
        <w:t>O </w:t>
      </w:r>
      <w:r>
        <w:t>parametrach technicznych i wyposażeniu opisanym w specyfikacji istotnych warunków zamówienia i ofercie Wykonawcy.</w:t>
      </w:r>
    </w:p>
    <w:p w:rsidR="00AC63D8" w:rsidRPr="00AC63D8" w:rsidRDefault="00AC63D8" w:rsidP="00124FD2">
      <w:pPr>
        <w:pStyle w:val="Akapitzlist"/>
        <w:numPr>
          <w:ilvl w:val="0"/>
          <w:numId w:val="21"/>
        </w:numPr>
        <w:spacing w:line="276" w:lineRule="auto"/>
        <w:ind w:left="426" w:hanging="426"/>
        <w:jc w:val="both"/>
        <w:rPr>
          <w:rStyle w:val="FontStyle30"/>
          <w:rFonts w:ascii="Times New Roman" w:hAnsi="Times New Roman" w:cs="Times New Roman"/>
          <w:sz w:val="24"/>
          <w:szCs w:val="24"/>
        </w:rPr>
      </w:pPr>
      <w:r>
        <w:t xml:space="preserve">Wykonawca oświadcza, że samochód jest </w:t>
      </w:r>
      <w:r w:rsidRPr="00AC63D8">
        <w:rPr>
          <w:rStyle w:val="FontStyle30"/>
          <w:rFonts w:ascii="Times New Roman" w:hAnsi="Times New Roman" w:cs="Times New Roman"/>
          <w:sz w:val="24"/>
          <w:szCs w:val="24"/>
        </w:rPr>
        <w:t xml:space="preserve">fabrycznie nowy, nieużywany, technicznie sprawny, wolny od wad prawnych (wszelkich praw osób </w:t>
      </w:r>
      <w:r>
        <w:rPr>
          <w:rStyle w:val="FontStyle30"/>
          <w:rFonts w:ascii="Times New Roman" w:hAnsi="Times New Roman" w:cs="Times New Roman"/>
          <w:sz w:val="24"/>
          <w:szCs w:val="24"/>
        </w:rPr>
        <w:t>trzecich oraz innych obciążeń i </w:t>
      </w:r>
      <w:r w:rsidRPr="00AC63D8">
        <w:rPr>
          <w:rStyle w:val="FontStyle30"/>
          <w:rFonts w:ascii="Times New Roman" w:hAnsi="Times New Roman" w:cs="Times New Roman"/>
          <w:sz w:val="24"/>
          <w:szCs w:val="24"/>
        </w:rPr>
        <w:t xml:space="preserve">zabezpieczeń), wolny od wad  konstrukcyjnych, materiałowych i wykonawczych, spełniający wymagania techniczne określone przez obowiązujące w Polsce przepisy dla pojazdów poruszających się po drogach publicznych, w tym warunki techniczne wynikające z ustawy z dnia 20 czerwca 1997 roku Prawo </w:t>
      </w:r>
      <w:r>
        <w:rPr>
          <w:rStyle w:val="FontStyle30"/>
          <w:rFonts w:ascii="Times New Roman" w:hAnsi="Times New Roman" w:cs="Times New Roman"/>
          <w:sz w:val="24"/>
          <w:szCs w:val="24"/>
        </w:rPr>
        <w:t>o ruchu drogowym (Dz.U. z </w:t>
      </w:r>
      <w:r w:rsidRPr="00AC63D8">
        <w:rPr>
          <w:rStyle w:val="FontStyle30"/>
          <w:rFonts w:ascii="Times New Roman" w:hAnsi="Times New Roman" w:cs="Times New Roman"/>
          <w:sz w:val="24"/>
          <w:szCs w:val="24"/>
        </w:rPr>
        <w:t>2018r., poz.1990 ze zm.) oraz rozporządzenia Ministra Infrastruktu</w:t>
      </w:r>
      <w:r>
        <w:rPr>
          <w:rStyle w:val="FontStyle30"/>
          <w:rFonts w:ascii="Times New Roman" w:hAnsi="Times New Roman" w:cs="Times New Roman"/>
          <w:sz w:val="24"/>
          <w:szCs w:val="24"/>
        </w:rPr>
        <w:t>ry z dnia 31.12.2002</w:t>
      </w:r>
      <w:r w:rsidRPr="00AC63D8">
        <w:rPr>
          <w:rStyle w:val="FontStyle30"/>
          <w:rFonts w:ascii="Times New Roman" w:hAnsi="Times New Roman" w:cs="Times New Roman"/>
          <w:sz w:val="24"/>
          <w:szCs w:val="24"/>
        </w:rPr>
        <w:t>r. w sprawie warunków technicznych pojazdów oraz ich niezbędnego wyposażenia (Dz. U. z 2016 r. poz. 2022 ze zm.)</w:t>
      </w:r>
      <w:r>
        <w:rPr>
          <w:rStyle w:val="FontStyle30"/>
          <w:rFonts w:ascii="Times New Roman" w:hAnsi="Times New Roman" w:cs="Times New Roman"/>
          <w:sz w:val="24"/>
          <w:szCs w:val="24"/>
        </w:rPr>
        <w:t xml:space="preserve"> oraz innych aktów wykonawczych.</w:t>
      </w:r>
    </w:p>
    <w:p w:rsidR="00AC63D8" w:rsidRPr="00AC63D8" w:rsidRDefault="00AC63D8" w:rsidP="00124FD2">
      <w:pPr>
        <w:pStyle w:val="Akapitzlist"/>
        <w:numPr>
          <w:ilvl w:val="0"/>
          <w:numId w:val="21"/>
        </w:numPr>
        <w:spacing w:line="276" w:lineRule="auto"/>
        <w:ind w:left="426" w:hanging="426"/>
        <w:jc w:val="both"/>
      </w:pPr>
      <w:r>
        <w:t>Wykonawca oświadcza, że samochód posiada</w:t>
      </w:r>
      <w:r w:rsidRPr="00AC63D8">
        <w:t xml:space="preserve"> fabryczną homologację auta bazowego – bus</w:t>
      </w:r>
      <w:r w:rsidR="00340E1E">
        <w:t xml:space="preserve"> furgon</w:t>
      </w:r>
      <w:r w:rsidRPr="00AC63D8">
        <w:t>.</w:t>
      </w:r>
    </w:p>
    <w:p w:rsidR="00FE7E84" w:rsidRDefault="00FE7E84" w:rsidP="00894D16">
      <w:pPr>
        <w:spacing w:line="276" w:lineRule="auto"/>
        <w:jc w:val="both"/>
      </w:pPr>
    </w:p>
    <w:p w:rsidR="00AC63D8" w:rsidRDefault="00AC63D8" w:rsidP="00894D16">
      <w:pPr>
        <w:spacing w:line="276" w:lineRule="auto"/>
        <w:jc w:val="center"/>
        <w:rPr>
          <w:b/>
          <w:bCs/>
        </w:rPr>
      </w:pPr>
      <w:r>
        <w:rPr>
          <w:b/>
          <w:bCs/>
        </w:rPr>
        <w:t>§2</w:t>
      </w:r>
    </w:p>
    <w:p w:rsidR="00945E4D" w:rsidRDefault="00945E4D" w:rsidP="00894D16">
      <w:pPr>
        <w:spacing w:line="276" w:lineRule="auto"/>
        <w:jc w:val="center"/>
        <w:rPr>
          <w:b/>
          <w:bCs/>
        </w:rPr>
      </w:pPr>
      <w:r>
        <w:rPr>
          <w:b/>
          <w:bCs/>
        </w:rPr>
        <w:t>Termin wykonania</w:t>
      </w:r>
    </w:p>
    <w:p w:rsidR="00945E4D" w:rsidRDefault="00945E4D" w:rsidP="00894D16">
      <w:pPr>
        <w:spacing w:line="276" w:lineRule="auto"/>
        <w:jc w:val="both"/>
        <w:rPr>
          <w:bCs/>
        </w:rPr>
      </w:pPr>
      <w:r>
        <w:t>Dostawa samochodu nastąpi w termini</w:t>
      </w:r>
      <w:r w:rsidR="004466CE">
        <w:t xml:space="preserve">e od dnia podpisania umowy do </w:t>
      </w:r>
      <w:r w:rsidR="00340E1E">
        <w:t>21</w:t>
      </w:r>
      <w:r w:rsidR="004466CE">
        <w:t xml:space="preserve"> </w:t>
      </w:r>
      <w:r w:rsidR="00340E1E">
        <w:t>grudnia</w:t>
      </w:r>
      <w:r w:rsidR="004466CE">
        <w:t xml:space="preserve"> 2020</w:t>
      </w:r>
      <w:r>
        <w:t>r.</w:t>
      </w:r>
    </w:p>
    <w:p w:rsidR="00945E4D" w:rsidRDefault="00945E4D" w:rsidP="00894D16">
      <w:pPr>
        <w:spacing w:line="276" w:lineRule="auto"/>
        <w:jc w:val="both"/>
        <w:rPr>
          <w:bCs/>
        </w:rPr>
      </w:pPr>
    </w:p>
    <w:p w:rsidR="00D8379F" w:rsidRDefault="00D8379F" w:rsidP="00894D16">
      <w:pPr>
        <w:spacing w:line="276" w:lineRule="auto"/>
        <w:jc w:val="center"/>
        <w:rPr>
          <w:b/>
          <w:bCs/>
        </w:rPr>
      </w:pPr>
      <w:r>
        <w:rPr>
          <w:b/>
          <w:bCs/>
        </w:rPr>
        <w:t>§3</w:t>
      </w:r>
    </w:p>
    <w:p w:rsidR="009C19E7" w:rsidRPr="009C19E7" w:rsidRDefault="00D8379F" w:rsidP="009C19E7">
      <w:pPr>
        <w:pStyle w:val="NormalnyWeb"/>
        <w:spacing w:before="0" w:after="0" w:line="276" w:lineRule="auto"/>
        <w:jc w:val="center"/>
        <w:rPr>
          <w:rStyle w:val="FontStyle30"/>
          <w:rFonts w:ascii="Times New Roman" w:hAnsi="Times New Roman" w:cs="Times New Roman"/>
          <w:b/>
          <w:bCs/>
          <w:sz w:val="24"/>
          <w:szCs w:val="24"/>
        </w:rPr>
      </w:pPr>
      <w:r>
        <w:rPr>
          <w:b/>
          <w:bCs/>
        </w:rPr>
        <w:t>Warunki dostawy</w:t>
      </w:r>
    </w:p>
    <w:p w:rsidR="009C19E7"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dostarczy na swój koszt i ryzyko przedmiot niniejszej umowy na adres Zamawiającego.</w:t>
      </w:r>
    </w:p>
    <w:p w:rsidR="009C19E7"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Dostawę samochodu należy zrealizować najpóźniej do 1</w:t>
      </w:r>
      <w:r w:rsidR="00685B35">
        <w:rPr>
          <w:rStyle w:val="FontStyle30"/>
          <w:rFonts w:ascii="Times New Roman" w:hAnsi="Times New Roman" w:cs="Times New Roman"/>
          <w:sz w:val="24"/>
          <w:szCs w:val="24"/>
        </w:rPr>
        <w:t>6</w:t>
      </w:r>
      <w:r>
        <w:rPr>
          <w:rStyle w:val="FontStyle30"/>
          <w:rFonts w:ascii="Times New Roman" w:hAnsi="Times New Roman" w:cs="Times New Roman"/>
          <w:sz w:val="24"/>
          <w:szCs w:val="24"/>
        </w:rPr>
        <w:t xml:space="preserve"> grudnia 2020 r do siedziby Zamawiającego przy ul. Wojska Polskiego 32, 98-300 Wieluń, w godzinach pracy placówki, tj. 7:30 do 15:30.</w:t>
      </w:r>
    </w:p>
    <w:p w:rsidR="009C19E7" w:rsidRPr="00F30E3E"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Komisyjny odbiór samochodu polegać będzie na oględzinach i sprawdzeniu wyposażenia samochodu oraz zgodności parametrów pojazdu ze specyfikacją techniczną, przedstawioną w ofercie Wykonawcy.</w:t>
      </w:r>
    </w:p>
    <w:p w:rsidR="0000206E" w:rsidRPr="002D6CB9"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Odbiór pojazdu</w:t>
      </w:r>
      <w:r w:rsidRPr="0000206E">
        <w:rPr>
          <w:rStyle w:val="FontStyle30"/>
          <w:rFonts w:ascii="Times New Roman" w:hAnsi="Times New Roman" w:cs="Times New Roman"/>
          <w:sz w:val="24"/>
          <w:szCs w:val="24"/>
        </w:rPr>
        <w:t xml:space="preserve"> </w:t>
      </w:r>
      <w:r w:rsidRPr="002D6CB9">
        <w:rPr>
          <w:rStyle w:val="FontStyle30"/>
          <w:rFonts w:ascii="Times New Roman" w:hAnsi="Times New Roman" w:cs="Times New Roman"/>
          <w:sz w:val="24"/>
          <w:szCs w:val="24"/>
        </w:rPr>
        <w:t>potwierdzony zostanie protokołem zdawczo-odbiorczym podpisanym bez zastrzeżeń przez przedstawicieli obu Stron umowy, sporządzonym w dwóch jednobrzmiących egzemplarzach.</w:t>
      </w:r>
    </w:p>
    <w:p w:rsidR="0000206E" w:rsidRPr="002D6CB9"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Jeżeli w toku czynności odbioru zostanie stwierdzone, że przedstawiony do odbioru przedmiot umowy nie odpowiada opisowi przedstawionemu w opisie przedmiotu zamówienia oraz w ofercie, posiada wady lub usterki, Zamawiający może odmówić odbioru do czasu ich usunięcia przez Wykonawcę. Wady ujawnione w toku odbioru powinny być usunięte przez Wykonawcę na jego koszt</w:t>
      </w:r>
      <w:r>
        <w:rPr>
          <w:rStyle w:val="FontStyle30"/>
          <w:rFonts w:ascii="Times New Roman" w:hAnsi="Times New Roman" w:cs="Times New Roman"/>
          <w:sz w:val="24"/>
          <w:szCs w:val="24"/>
        </w:rPr>
        <w:t>, w terminie nie dłuższym niż 7 </w:t>
      </w:r>
      <w:r w:rsidRPr="002D6CB9">
        <w:rPr>
          <w:rStyle w:val="FontStyle30"/>
          <w:rFonts w:ascii="Times New Roman" w:hAnsi="Times New Roman" w:cs="Times New Roman"/>
          <w:sz w:val="24"/>
          <w:szCs w:val="24"/>
        </w:rPr>
        <w:t>dni roboczych.</w:t>
      </w:r>
    </w:p>
    <w:p w:rsidR="0000206E" w:rsidRPr="006E5950" w:rsidRDefault="0000206E"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6E5950">
        <w:rPr>
          <w:rStyle w:val="FontStyle30"/>
          <w:rFonts w:ascii="Times New Roman" w:hAnsi="Times New Roman" w:cs="Times New Roman"/>
          <w:sz w:val="24"/>
          <w:szCs w:val="24"/>
        </w:rPr>
        <w:t>Z czynności odbioru pojazdu wolnego od wad zostanie sporządzony dodatkowy protokół. Terminem realizacji umowy jest dzi</w:t>
      </w:r>
      <w:r w:rsidR="00D967F9" w:rsidRPr="006E5950">
        <w:rPr>
          <w:rStyle w:val="FontStyle30"/>
          <w:rFonts w:ascii="Times New Roman" w:hAnsi="Times New Roman" w:cs="Times New Roman"/>
          <w:sz w:val="24"/>
          <w:szCs w:val="24"/>
        </w:rPr>
        <w:t xml:space="preserve">eń podpisania protokołu zdawczo-odbiorczego </w:t>
      </w:r>
      <w:r w:rsidRPr="006E5950">
        <w:rPr>
          <w:rStyle w:val="FontStyle30"/>
          <w:rFonts w:ascii="Times New Roman" w:hAnsi="Times New Roman" w:cs="Times New Roman"/>
          <w:sz w:val="24"/>
          <w:szCs w:val="24"/>
        </w:rPr>
        <w:t xml:space="preserve">samochodu bez zastrzeżeń przez Wykonawcę i Zamawiającego. Protokół </w:t>
      </w:r>
      <w:r w:rsidR="00D967F9" w:rsidRPr="006E5950">
        <w:rPr>
          <w:rStyle w:val="FontStyle30"/>
          <w:rFonts w:ascii="Times New Roman" w:hAnsi="Times New Roman" w:cs="Times New Roman"/>
          <w:sz w:val="24"/>
          <w:szCs w:val="24"/>
        </w:rPr>
        <w:t>zdawczo-odbiorczy</w:t>
      </w:r>
      <w:r w:rsidRPr="006E5950">
        <w:rPr>
          <w:rStyle w:val="FontStyle30"/>
          <w:rFonts w:ascii="Times New Roman" w:hAnsi="Times New Roman" w:cs="Times New Roman"/>
          <w:sz w:val="24"/>
          <w:szCs w:val="24"/>
        </w:rPr>
        <w:t xml:space="preserve"> stanowić będzie:</w:t>
      </w:r>
    </w:p>
    <w:p w:rsidR="0000206E" w:rsidRPr="002D6CB9" w:rsidRDefault="0000206E" w:rsidP="00124FD2">
      <w:pPr>
        <w:pStyle w:val="Style6"/>
        <w:numPr>
          <w:ilvl w:val="0"/>
          <w:numId w:val="29"/>
        </w:numPr>
        <w:spacing w:line="276" w:lineRule="auto"/>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podstawę do wystawienia przez Wykonawcę faktury VAT</w:t>
      </w:r>
      <w:r w:rsidR="005A3AD6">
        <w:rPr>
          <w:rStyle w:val="FontStyle30"/>
          <w:rFonts w:ascii="Times New Roman" w:hAnsi="Times New Roman" w:cs="Times New Roman"/>
          <w:sz w:val="24"/>
          <w:szCs w:val="24"/>
        </w:rPr>
        <w:t>, nie później niż</w:t>
      </w:r>
      <w:r w:rsidR="00685B35">
        <w:rPr>
          <w:rStyle w:val="FontStyle30"/>
          <w:rFonts w:ascii="Times New Roman" w:hAnsi="Times New Roman" w:cs="Times New Roman"/>
          <w:sz w:val="24"/>
          <w:szCs w:val="24"/>
        </w:rPr>
        <w:t xml:space="preserve"> do 16</w:t>
      </w:r>
      <w:r w:rsidR="005A3AD6">
        <w:rPr>
          <w:rStyle w:val="FontStyle30"/>
          <w:rFonts w:ascii="Times New Roman" w:hAnsi="Times New Roman" w:cs="Times New Roman"/>
          <w:sz w:val="24"/>
          <w:szCs w:val="24"/>
        </w:rPr>
        <w:t xml:space="preserve"> grudnia 2020 r.;</w:t>
      </w:r>
    </w:p>
    <w:p w:rsidR="0000206E" w:rsidRPr="002D6CB9" w:rsidRDefault="0000206E" w:rsidP="00124FD2">
      <w:pPr>
        <w:pStyle w:val="Style6"/>
        <w:numPr>
          <w:ilvl w:val="0"/>
          <w:numId w:val="29"/>
        </w:numPr>
        <w:spacing w:line="276" w:lineRule="auto"/>
        <w:jc w:val="both"/>
        <w:rPr>
          <w:rStyle w:val="FontStyle30"/>
          <w:rFonts w:ascii="Times New Roman" w:hAnsi="Times New Roman" w:cs="Times New Roman"/>
          <w:sz w:val="24"/>
          <w:szCs w:val="24"/>
        </w:rPr>
      </w:pPr>
      <w:r w:rsidRPr="002D6CB9">
        <w:rPr>
          <w:rStyle w:val="FontStyle30"/>
          <w:rFonts w:ascii="Times New Roman" w:hAnsi="Times New Roman" w:cs="Times New Roman"/>
          <w:sz w:val="24"/>
          <w:szCs w:val="24"/>
        </w:rPr>
        <w:t>dowód przeniesienia prawa własności samochodu na Zamawiającego.</w:t>
      </w:r>
    </w:p>
    <w:p w:rsidR="009C19E7" w:rsidRPr="00212DF1" w:rsidRDefault="009C19E7" w:rsidP="00124FD2">
      <w:pPr>
        <w:pStyle w:val="Style6"/>
        <w:numPr>
          <w:ilvl w:val="0"/>
          <w:numId w:val="28"/>
        </w:numPr>
        <w:spacing w:line="276" w:lineRule="auto"/>
        <w:ind w:left="426" w:hanging="426"/>
        <w:jc w:val="both"/>
        <w:rPr>
          <w:rStyle w:val="FontStyle30"/>
          <w:rFonts w:ascii="Times New Roman" w:hAnsi="Times New Roman" w:cs="Times New Roman"/>
          <w:sz w:val="24"/>
          <w:szCs w:val="24"/>
        </w:rPr>
      </w:pPr>
      <w:r w:rsidRPr="00212DF1">
        <w:rPr>
          <w:rStyle w:val="FontStyle30"/>
          <w:rFonts w:ascii="Times New Roman" w:hAnsi="Times New Roman" w:cs="Times New Roman"/>
          <w:sz w:val="24"/>
          <w:szCs w:val="24"/>
        </w:rPr>
        <w:t>Dostawa powinna zawierać:</w:t>
      </w:r>
    </w:p>
    <w:p w:rsidR="009C19E7" w:rsidRDefault="00212DF1" w:rsidP="00124FD2">
      <w:pPr>
        <w:pStyle w:val="Style6"/>
        <w:numPr>
          <w:ilvl w:val="0"/>
          <w:numId w:val="41"/>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s</w:t>
      </w:r>
      <w:r w:rsidR="009C19E7">
        <w:rPr>
          <w:rStyle w:val="FontStyle30"/>
          <w:rFonts w:ascii="Times New Roman" w:hAnsi="Times New Roman" w:cs="Times New Roman"/>
          <w:sz w:val="24"/>
          <w:szCs w:val="24"/>
        </w:rPr>
        <w:t>amochód zgodny ze specyfikacją podaną w załączniku nr 2;</w:t>
      </w:r>
    </w:p>
    <w:p w:rsidR="009C19E7" w:rsidRPr="00B75E7B" w:rsidRDefault="009C19E7" w:rsidP="00124FD2">
      <w:pPr>
        <w:pStyle w:val="Style6"/>
        <w:numPr>
          <w:ilvl w:val="0"/>
          <w:numId w:val="41"/>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dokumenty</w:t>
      </w:r>
      <w:r w:rsidRPr="00B75E7B">
        <w:rPr>
          <w:rStyle w:val="FontStyle30"/>
          <w:rFonts w:ascii="Times New Roman" w:hAnsi="Times New Roman" w:cs="Times New Roman"/>
          <w:sz w:val="24"/>
          <w:szCs w:val="24"/>
        </w:rPr>
        <w:t>, w tym niezbędn</w:t>
      </w:r>
      <w:r>
        <w:rPr>
          <w:rStyle w:val="FontStyle30"/>
          <w:rFonts w:ascii="Times New Roman" w:hAnsi="Times New Roman" w:cs="Times New Roman"/>
          <w:sz w:val="24"/>
          <w:szCs w:val="24"/>
        </w:rPr>
        <w:t>e</w:t>
      </w:r>
      <w:r w:rsidRPr="00B75E7B">
        <w:rPr>
          <w:rStyle w:val="FontStyle30"/>
          <w:rFonts w:ascii="Times New Roman" w:hAnsi="Times New Roman" w:cs="Times New Roman"/>
          <w:sz w:val="24"/>
          <w:szCs w:val="24"/>
        </w:rPr>
        <w:t xml:space="preserve"> do rejestracji pojazdu w szczególności: </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kartę pojazdu;</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 xml:space="preserve">książkę gwarancyjną wraz z opisem szczegółowych warunków gwarancji </w:t>
      </w:r>
      <w:r w:rsidRPr="00D73459">
        <w:rPr>
          <w:rStyle w:val="FontStyle30"/>
          <w:rFonts w:ascii="Times New Roman" w:hAnsi="Times New Roman" w:cs="Times New Roman"/>
          <w:sz w:val="24"/>
          <w:szCs w:val="24"/>
        </w:rPr>
        <w:br/>
        <w:t>i serwisu w języku polskim;</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 okresowych przeglądach technicznych;</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instrukcję obsługi i konserwacji w języku polskim ;</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oświadczenie zawierające dane i informacje o pojeździe niezbędne do rejestracji i ewidencji pojazdu;</w:t>
      </w:r>
    </w:p>
    <w:p w:rsidR="009C19E7"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sidRPr="00D73459">
        <w:rPr>
          <w:rStyle w:val="FontStyle30"/>
          <w:rFonts w:ascii="Times New Roman" w:hAnsi="Times New Roman" w:cs="Times New Roman"/>
          <w:sz w:val="24"/>
          <w:szCs w:val="24"/>
        </w:rPr>
        <w:t>dokument potwierdzający zapłatę akcyzy w rozumieniu przepisów o podatku akcyzowym lub oświadczenie na fakturze V</w:t>
      </w:r>
      <w:r>
        <w:rPr>
          <w:rStyle w:val="FontStyle30"/>
          <w:rFonts w:ascii="Times New Roman" w:hAnsi="Times New Roman" w:cs="Times New Roman"/>
          <w:sz w:val="24"/>
          <w:szCs w:val="24"/>
        </w:rPr>
        <w:t>AT</w:t>
      </w:r>
      <w:r w:rsidRPr="00D73459">
        <w:rPr>
          <w:rStyle w:val="FontStyle30"/>
          <w:rFonts w:ascii="Times New Roman" w:hAnsi="Times New Roman" w:cs="Times New Roman"/>
          <w:sz w:val="24"/>
          <w:szCs w:val="24"/>
        </w:rPr>
        <w:t>, że Wykonawca posiada kopię dokumentu potwierdzającego zapłatę akcyzy;</w:t>
      </w:r>
    </w:p>
    <w:p w:rsidR="009C19E7" w:rsidRPr="00D73459" w:rsidRDefault="009C19E7" w:rsidP="00124FD2">
      <w:pPr>
        <w:pStyle w:val="Style6"/>
        <w:numPr>
          <w:ilvl w:val="0"/>
          <w:numId w:val="40"/>
        </w:numPr>
        <w:spacing w:line="276" w:lineRule="auto"/>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wystawion</w:t>
      </w:r>
      <w:r w:rsidR="00212DF1">
        <w:rPr>
          <w:rStyle w:val="FontStyle30"/>
          <w:rFonts w:ascii="Times New Roman" w:hAnsi="Times New Roman" w:cs="Times New Roman"/>
          <w:sz w:val="24"/>
          <w:szCs w:val="24"/>
        </w:rPr>
        <w:t>a</w:t>
      </w:r>
      <w:r>
        <w:rPr>
          <w:rStyle w:val="FontStyle30"/>
          <w:rFonts w:ascii="Times New Roman" w:hAnsi="Times New Roman" w:cs="Times New Roman"/>
          <w:sz w:val="24"/>
          <w:szCs w:val="24"/>
        </w:rPr>
        <w:t xml:space="preserve"> faktur</w:t>
      </w:r>
      <w:r w:rsidR="00212DF1">
        <w:rPr>
          <w:rStyle w:val="FontStyle30"/>
          <w:rFonts w:ascii="Times New Roman" w:hAnsi="Times New Roman" w:cs="Times New Roman"/>
          <w:sz w:val="24"/>
          <w:szCs w:val="24"/>
        </w:rPr>
        <w:t>a</w:t>
      </w:r>
      <w:r>
        <w:rPr>
          <w:rStyle w:val="FontStyle30"/>
          <w:rFonts w:ascii="Times New Roman" w:hAnsi="Times New Roman" w:cs="Times New Roman"/>
          <w:sz w:val="24"/>
          <w:szCs w:val="24"/>
        </w:rPr>
        <w:t xml:space="preserve"> VAT z terminem płatności do 14 dni.</w:t>
      </w:r>
    </w:p>
    <w:p w:rsidR="009C19E7" w:rsidRDefault="009C19E7" w:rsidP="009C19E7">
      <w:pPr>
        <w:pStyle w:val="Style6"/>
        <w:spacing w:line="276" w:lineRule="auto"/>
        <w:jc w:val="both"/>
        <w:rPr>
          <w:rStyle w:val="FontStyle30"/>
          <w:rFonts w:ascii="Times New Roman" w:hAnsi="Times New Roman" w:cs="Times New Roman"/>
          <w:sz w:val="24"/>
          <w:szCs w:val="24"/>
        </w:rPr>
      </w:pPr>
    </w:p>
    <w:p w:rsidR="00957CA3" w:rsidRDefault="00957CA3" w:rsidP="00894D16">
      <w:pPr>
        <w:spacing w:line="276" w:lineRule="auto"/>
        <w:jc w:val="center"/>
        <w:rPr>
          <w:b/>
          <w:bCs/>
        </w:rPr>
      </w:pPr>
      <w:r>
        <w:rPr>
          <w:b/>
          <w:bCs/>
        </w:rPr>
        <w:t>§4</w:t>
      </w:r>
    </w:p>
    <w:p w:rsidR="00957CA3" w:rsidRPr="00202D25" w:rsidRDefault="00957CA3" w:rsidP="00894D16">
      <w:pPr>
        <w:pStyle w:val="NormalnyWeb"/>
        <w:spacing w:before="0" w:after="0" w:line="276" w:lineRule="auto"/>
        <w:jc w:val="center"/>
        <w:rPr>
          <w:b/>
          <w:bCs/>
        </w:rPr>
      </w:pPr>
      <w:r>
        <w:rPr>
          <w:b/>
          <w:bCs/>
        </w:rPr>
        <w:t>Obowiązki wykonawcy</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 xml:space="preserve">Wykonawca odpowiedzialny </w:t>
      </w:r>
      <w:r>
        <w:rPr>
          <w:rStyle w:val="FontStyle30"/>
          <w:rFonts w:ascii="Times New Roman" w:hAnsi="Times New Roman" w:cs="Times New Roman"/>
          <w:sz w:val="24"/>
          <w:szCs w:val="24"/>
        </w:rPr>
        <w:t>jest</w:t>
      </w:r>
      <w:r w:rsidRPr="004B311A">
        <w:rPr>
          <w:rStyle w:val="FontStyle30"/>
          <w:rFonts w:ascii="Times New Roman" w:hAnsi="Times New Roman" w:cs="Times New Roman"/>
          <w:sz w:val="24"/>
          <w:szCs w:val="24"/>
        </w:rPr>
        <w:t xml:space="preserve"> za całokształt, w tym za przebieg oraz terminowe </w:t>
      </w:r>
      <w:r w:rsidRPr="004B311A">
        <w:rPr>
          <w:rStyle w:val="FontStyle30"/>
          <w:rFonts w:ascii="Times New Roman" w:hAnsi="Times New Roman" w:cs="Times New Roman"/>
          <w:sz w:val="24"/>
          <w:szCs w:val="24"/>
        </w:rPr>
        <w:lastRenderedPageBreak/>
        <w:t>wykonanie zamówienia do czasu wygaśnięcia zobowiązani</w:t>
      </w:r>
      <w:r>
        <w:rPr>
          <w:rStyle w:val="FontStyle30"/>
          <w:rFonts w:ascii="Times New Roman" w:hAnsi="Times New Roman" w:cs="Times New Roman"/>
          <w:sz w:val="24"/>
          <w:szCs w:val="24"/>
        </w:rPr>
        <w:t>a Wykonawcy wobec Zamawiającego.</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dołoży</w:t>
      </w:r>
      <w:r w:rsidRPr="004B311A">
        <w:rPr>
          <w:rStyle w:val="FontStyle30"/>
          <w:rFonts w:ascii="Times New Roman" w:hAnsi="Times New Roman" w:cs="Times New Roman"/>
          <w:sz w:val="24"/>
          <w:szCs w:val="24"/>
        </w:rPr>
        <w:t xml:space="preserve"> należ</w:t>
      </w:r>
      <w:r>
        <w:rPr>
          <w:rStyle w:val="FontStyle30"/>
          <w:rFonts w:ascii="Times New Roman" w:hAnsi="Times New Roman" w:cs="Times New Roman"/>
          <w:sz w:val="24"/>
          <w:szCs w:val="24"/>
        </w:rPr>
        <w:t>ytej staranności</w:t>
      </w:r>
      <w:r w:rsidRPr="004B311A">
        <w:rPr>
          <w:rStyle w:val="FontStyle30"/>
          <w:rFonts w:ascii="Times New Roman" w:hAnsi="Times New Roman" w:cs="Times New Roman"/>
          <w:sz w:val="24"/>
          <w:szCs w:val="24"/>
        </w:rPr>
        <w:t xml:space="preserve"> p</w:t>
      </w:r>
      <w:r>
        <w:rPr>
          <w:rStyle w:val="FontStyle30"/>
          <w:rFonts w:ascii="Times New Roman" w:hAnsi="Times New Roman" w:cs="Times New Roman"/>
          <w:sz w:val="24"/>
          <w:szCs w:val="24"/>
        </w:rPr>
        <w:t>rzy realizacji zobowiązań umowy.</w:t>
      </w:r>
    </w:p>
    <w:p w:rsidR="00957CA3" w:rsidRPr="004B311A"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U</w:t>
      </w:r>
      <w:r w:rsidRPr="004B311A">
        <w:rPr>
          <w:rStyle w:val="FontStyle30"/>
          <w:rFonts w:ascii="Times New Roman" w:hAnsi="Times New Roman" w:cs="Times New Roman"/>
          <w:sz w:val="24"/>
          <w:szCs w:val="24"/>
        </w:rPr>
        <w:t xml:space="preserve">stalenia i decyzje dotyczące wykonania </w:t>
      </w:r>
      <w:r>
        <w:rPr>
          <w:rStyle w:val="FontStyle30"/>
          <w:rFonts w:ascii="Times New Roman" w:hAnsi="Times New Roman" w:cs="Times New Roman"/>
          <w:sz w:val="24"/>
          <w:szCs w:val="24"/>
        </w:rPr>
        <w:t>przedmiotu umowy</w:t>
      </w:r>
      <w:r w:rsidRPr="004B311A">
        <w:rPr>
          <w:rStyle w:val="FontStyle30"/>
          <w:rFonts w:ascii="Times New Roman" w:hAnsi="Times New Roman" w:cs="Times New Roman"/>
          <w:sz w:val="24"/>
          <w:szCs w:val="24"/>
        </w:rPr>
        <w:t xml:space="preserve"> uzgadniane będą przez Zamawiającego z ustanowi</w:t>
      </w:r>
      <w:r>
        <w:rPr>
          <w:rStyle w:val="FontStyle30"/>
          <w:rFonts w:ascii="Times New Roman" w:hAnsi="Times New Roman" w:cs="Times New Roman"/>
          <w:sz w:val="24"/>
          <w:szCs w:val="24"/>
        </w:rPr>
        <w:t>onym przedstawicielem Wykonawcy: ……………………….</w:t>
      </w:r>
    </w:p>
    <w:p w:rsidR="00957CA3" w:rsidRDefault="00957CA3" w:rsidP="00124FD2">
      <w:pPr>
        <w:pStyle w:val="Style6"/>
        <w:numPr>
          <w:ilvl w:val="0"/>
          <w:numId w:val="22"/>
        </w:numPr>
        <w:spacing w:line="276" w:lineRule="auto"/>
        <w:ind w:left="426" w:hanging="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Wykonawca określa:</w:t>
      </w:r>
    </w:p>
    <w:p w:rsidR="00957CA3" w:rsidRDefault="00957CA3" w:rsidP="00124FD2">
      <w:pPr>
        <w:pStyle w:val="Style6"/>
        <w:numPr>
          <w:ilvl w:val="0"/>
          <w:numId w:val="23"/>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telefon kontaktowy: ……………………</w:t>
      </w:r>
      <w:r w:rsidRPr="004B311A">
        <w:rPr>
          <w:rStyle w:val="FontStyle30"/>
          <w:rFonts w:ascii="Times New Roman" w:hAnsi="Times New Roman" w:cs="Times New Roman"/>
          <w:sz w:val="24"/>
          <w:szCs w:val="24"/>
        </w:rPr>
        <w:t>,</w:t>
      </w:r>
    </w:p>
    <w:p w:rsidR="00957CA3" w:rsidRDefault="00957CA3" w:rsidP="00124FD2">
      <w:pPr>
        <w:pStyle w:val="Style6"/>
        <w:numPr>
          <w:ilvl w:val="0"/>
          <w:numId w:val="23"/>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adres e- mail</w:t>
      </w:r>
      <w:r>
        <w:rPr>
          <w:rStyle w:val="FontStyle30"/>
          <w:rFonts w:ascii="Times New Roman" w:hAnsi="Times New Roman" w:cs="Times New Roman"/>
          <w:sz w:val="24"/>
          <w:szCs w:val="24"/>
        </w:rPr>
        <w:t xml:space="preserve"> ………………………..</w:t>
      </w:r>
    </w:p>
    <w:p w:rsidR="00957CA3" w:rsidRPr="00004F2F" w:rsidRDefault="00957CA3" w:rsidP="00894D16">
      <w:pPr>
        <w:pStyle w:val="Style6"/>
        <w:spacing w:line="276" w:lineRule="auto"/>
        <w:ind w:left="426"/>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 celu</w:t>
      </w:r>
      <w:r w:rsidRPr="004B311A">
        <w:rPr>
          <w:rStyle w:val="FontStyle30"/>
          <w:rFonts w:ascii="Times New Roman" w:hAnsi="Times New Roman" w:cs="Times New Roman"/>
          <w:sz w:val="24"/>
          <w:szCs w:val="24"/>
        </w:rPr>
        <w:t xml:space="preserve"> sprawnego i terminowego wykonania zamówienia.</w:t>
      </w:r>
    </w:p>
    <w:p w:rsidR="00957CA3" w:rsidRDefault="00957CA3" w:rsidP="00894D16">
      <w:pPr>
        <w:pStyle w:val="Style6"/>
        <w:spacing w:line="276" w:lineRule="auto"/>
        <w:jc w:val="both"/>
        <w:rPr>
          <w:rStyle w:val="FontStyle30"/>
          <w:rFonts w:ascii="Times New Roman" w:hAnsi="Times New Roman" w:cs="Times New Roman"/>
          <w:sz w:val="24"/>
          <w:szCs w:val="24"/>
        </w:rPr>
      </w:pPr>
    </w:p>
    <w:p w:rsidR="00957CA3" w:rsidRDefault="00957CA3" w:rsidP="00894D16">
      <w:pPr>
        <w:spacing w:line="276" w:lineRule="auto"/>
        <w:jc w:val="center"/>
        <w:rPr>
          <w:b/>
          <w:bCs/>
        </w:rPr>
      </w:pPr>
      <w:r>
        <w:rPr>
          <w:b/>
          <w:bCs/>
        </w:rPr>
        <w:t>§5</w:t>
      </w:r>
    </w:p>
    <w:p w:rsidR="00957CA3" w:rsidRPr="00202D25" w:rsidRDefault="00957CA3" w:rsidP="00894D16">
      <w:pPr>
        <w:pStyle w:val="NormalnyWeb"/>
        <w:spacing w:before="0" w:after="0" w:line="276" w:lineRule="auto"/>
        <w:jc w:val="center"/>
        <w:rPr>
          <w:b/>
          <w:bCs/>
        </w:rPr>
      </w:pPr>
      <w:r>
        <w:rPr>
          <w:b/>
          <w:bCs/>
        </w:rPr>
        <w:t>Wynagrodzenie</w:t>
      </w:r>
    </w:p>
    <w:p w:rsidR="007A44CB" w:rsidRPr="003C0304" w:rsidRDefault="007A44CB" w:rsidP="00124FD2">
      <w:pPr>
        <w:pStyle w:val="Akapitzlist"/>
        <w:numPr>
          <w:ilvl w:val="0"/>
          <w:numId w:val="24"/>
        </w:numPr>
        <w:spacing w:line="276" w:lineRule="auto"/>
        <w:ind w:left="426" w:hanging="426"/>
        <w:jc w:val="both"/>
      </w:pPr>
      <w:r>
        <w:t>Z tytułu wykonania umowy Zamawiający zobowiązuje się zapłacić Wykonawcy łączne wynagrodzenie ryczałtowe w wysokości …………... PLN brutto (słownie: …………..) w tym 23% podatku VAT w wysokości …………………, cena netto: ………………………..</w:t>
      </w:r>
    </w:p>
    <w:p w:rsidR="00957CA3" w:rsidRPr="007A44CB" w:rsidRDefault="00957CA3" w:rsidP="00124FD2">
      <w:pPr>
        <w:pStyle w:val="Akapitzlist"/>
        <w:numPr>
          <w:ilvl w:val="0"/>
          <w:numId w:val="24"/>
        </w:numPr>
        <w:spacing w:line="276" w:lineRule="auto"/>
        <w:ind w:left="426" w:hanging="426"/>
        <w:jc w:val="both"/>
      </w:pPr>
      <w:r>
        <w:t>Wynagrodzenie Wykonawcy zawiera w sob</w:t>
      </w:r>
      <w:r w:rsidR="007A44CB">
        <w:t>ie całkowitą cenę za samochód w </w:t>
      </w:r>
      <w:r>
        <w:t>konfiguracji</w:t>
      </w:r>
      <w:r w:rsidR="007A44CB">
        <w:t xml:space="preserve"> techniczno-użytkowej zgodnej ze specyfikacją istotnych warunków zamówienia i ofertą Wykonawcy.</w:t>
      </w:r>
    </w:p>
    <w:p w:rsidR="00957CA3" w:rsidRDefault="00957CA3" w:rsidP="00894D16">
      <w:pPr>
        <w:pStyle w:val="Style6"/>
        <w:spacing w:line="276" w:lineRule="auto"/>
        <w:jc w:val="both"/>
        <w:rPr>
          <w:rStyle w:val="FontStyle30"/>
          <w:rFonts w:ascii="Times New Roman" w:hAnsi="Times New Roman" w:cs="Times New Roman"/>
          <w:sz w:val="24"/>
          <w:szCs w:val="24"/>
        </w:rPr>
      </w:pPr>
    </w:p>
    <w:p w:rsidR="007A44CB" w:rsidRDefault="007A44CB" w:rsidP="00894D16">
      <w:pPr>
        <w:spacing w:line="276" w:lineRule="auto"/>
        <w:jc w:val="center"/>
        <w:rPr>
          <w:b/>
          <w:bCs/>
        </w:rPr>
      </w:pPr>
      <w:r>
        <w:rPr>
          <w:b/>
          <w:bCs/>
        </w:rPr>
        <w:t>§6</w:t>
      </w:r>
    </w:p>
    <w:p w:rsidR="007A44CB" w:rsidRPr="00202D25" w:rsidRDefault="007A44CB" w:rsidP="00894D16">
      <w:pPr>
        <w:pStyle w:val="NormalnyWeb"/>
        <w:spacing w:before="0" w:after="0" w:line="276" w:lineRule="auto"/>
        <w:jc w:val="center"/>
        <w:rPr>
          <w:b/>
          <w:bCs/>
        </w:rPr>
      </w:pPr>
      <w:r>
        <w:rPr>
          <w:b/>
          <w:bCs/>
        </w:rPr>
        <w:t>Warunki płatności</w:t>
      </w:r>
    </w:p>
    <w:p w:rsidR="007A44CB" w:rsidRDefault="007A44CB" w:rsidP="00894D16">
      <w:pPr>
        <w:pStyle w:val="Akapitzlist"/>
        <w:numPr>
          <w:ilvl w:val="6"/>
          <w:numId w:val="4"/>
        </w:numPr>
        <w:spacing w:line="276" w:lineRule="auto"/>
        <w:ind w:left="426" w:hanging="426"/>
        <w:jc w:val="both"/>
      </w:pPr>
      <w:r w:rsidRPr="006E5950">
        <w:t xml:space="preserve">Wypłata wynagrodzenia nastąpi jednorazowo w terminie do </w:t>
      </w:r>
      <w:r w:rsidR="00685B35">
        <w:t>14</w:t>
      </w:r>
      <w:r w:rsidRPr="006E5950">
        <w:t xml:space="preserve"> dni od doręczenia faktury potwierdzonej protokołem</w:t>
      </w:r>
      <w:r w:rsidR="00C973B2" w:rsidRPr="006E5950">
        <w:rPr>
          <w:rStyle w:val="FontStyle30"/>
          <w:rFonts w:ascii="Times New Roman" w:hAnsi="Times New Roman" w:cs="Times New Roman"/>
          <w:sz w:val="24"/>
          <w:szCs w:val="24"/>
        </w:rPr>
        <w:t xml:space="preserve"> zdawczo-odbiorczym</w:t>
      </w:r>
      <w:r w:rsidRPr="006E5950">
        <w:t xml:space="preserve">, przelewem na konto wymienione w tej </w:t>
      </w:r>
      <w:r>
        <w:t>fakturze. Zamawiający nie przewiduje fakturowania częściowego.</w:t>
      </w:r>
    </w:p>
    <w:p w:rsidR="007A44CB" w:rsidRDefault="007A44CB" w:rsidP="00894D16">
      <w:pPr>
        <w:pStyle w:val="Akapitzlist"/>
        <w:numPr>
          <w:ilvl w:val="6"/>
          <w:numId w:val="4"/>
        </w:numPr>
        <w:spacing w:line="276" w:lineRule="auto"/>
        <w:ind w:left="426" w:hanging="426"/>
        <w:jc w:val="both"/>
      </w:pPr>
      <w:r>
        <w:t>Wykonawca wystawi fakturę wg wzoru:</w:t>
      </w:r>
    </w:p>
    <w:p w:rsidR="007A44CB" w:rsidRPr="00077D7A" w:rsidRDefault="007A44CB" w:rsidP="00894D16">
      <w:pPr>
        <w:spacing w:line="276" w:lineRule="auto"/>
        <w:ind w:left="426"/>
        <w:jc w:val="both"/>
      </w:pPr>
      <w:r w:rsidRPr="00077D7A">
        <w:t>Nabywca:</w:t>
      </w:r>
    </w:p>
    <w:p w:rsidR="007A44CB" w:rsidRPr="00077D7A" w:rsidRDefault="007A44CB" w:rsidP="00894D16">
      <w:pPr>
        <w:spacing w:line="276" w:lineRule="auto"/>
        <w:ind w:left="709"/>
        <w:jc w:val="both"/>
      </w:pPr>
      <w:r w:rsidRPr="00077D7A">
        <w:t>Powiat Wieluński</w:t>
      </w:r>
    </w:p>
    <w:p w:rsidR="007A44CB" w:rsidRPr="00077D7A" w:rsidRDefault="007A44CB" w:rsidP="00894D16">
      <w:pPr>
        <w:spacing w:line="276" w:lineRule="auto"/>
        <w:ind w:left="709"/>
        <w:jc w:val="both"/>
      </w:pPr>
      <w:r w:rsidRPr="00077D7A">
        <w:t>Pl. Kazimierza Wielkiego 2, 98-300 Wieluń</w:t>
      </w:r>
    </w:p>
    <w:p w:rsidR="007A44CB" w:rsidRPr="00077D7A" w:rsidRDefault="007A44CB" w:rsidP="00894D16">
      <w:pPr>
        <w:spacing w:line="276" w:lineRule="auto"/>
        <w:ind w:left="709"/>
        <w:jc w:val="both"/>
      </w:pPr>
      <w:r w:rsidRPr="00077D7A">
        <w:t>NIP: 832-17-93-787</w:t>
      </w:r>
    </w:p>
    <w:p w:rsidR="007A44CB" w:rsidRPr="00077D7A" w:rsidRDefault="007A44CB" w:rsidP="00894D16">
      <w:pPr>
        <w:spacing w:line="276" w:lineRule="auto"/>
        <w:ind w:left="426"/>
        <w:jc w:val="both"/>
      </w:pPr>
      <w:r w:rsidRPr="00077D7A">
        <w:t>Odbiorca i płatnik:</w:t>
      </w:r>
    </w:p>
    <w:p w:rsidR="007A44CB" w:rsidRPr="00077D7A" w:rsidRDefault="00340E1E" w:rsidP="00894D16">
      <w:pPr>
        <w:spacing w:line="276" w:lineRule="auto"/>
        <w:ind w:left="709"/>
        <w:jc w:val="both"/>
      </w:pPr>
      <w:r w:rsidRPr="00077D7A">
        <w:t xml:space="preserve">Zespół </w:t>
      </w:r>
      <w:r w:rsidR="007A44CB" w:rsidRPr="00077D7A">
        <w:t xml:space="preserve"> </w:t>
      </w:r>
      <w:r w:rsidR="00077D7A" w:rsidRPr="00077D7A">
        <w:t xml:space="preserve">Szkół nr 1 </w:t>
      </w:r>
    </w:p>
    <w:p w:rsidR="007A44CB" w:rsidRPr="00077D7A" w:rsidRDefault="00077D7A" w:rsidP="00894D16">
      <w:pPr>
        <w:spacing w:line="276" w:lineRule="auto"/>
        <w:ind w:left="709"/>
        <w:jc w:val="both"/>
      </w:pPr>
      <w:r w:rsidRPr="00077D7A">
        <w:t>ul</w:t>
      </w:r>
      <w:r w:rsidR="007A44CB" w:rsidRPr="00077D7A">
        <w:t xml:space="preserve">. </w:t>
      </w:r>
      <w:r w:rsidRPr="00077D7A">
        <w:t xml:space="preserve">Wojska Polskiego </w:t>
      </w:r>
      <w:r w:rsidR="007A44CB" w:rsidRPr="00077D7A">
        <w:t xml:space="preserve"> </w:t>
      </w:r>
      <w:r w:rsidRPr="00077D7A">
        <w:t>3</w:t>
      </w:r>
      <w:r w:rsidR="007A44CB" w:rsidRPr="00077D7A">
        <w:t>2, 98-300 Wieluń</w:t>
      </w:r>
    </w:p>
    <w:p w:rsidR="007A44CB" w:rsidRDefault="007A44CB" w:rsidP="00894D16">
      <w:pPr>
        <w:spacing w:line="276" w:lineRule="auto"/>
        <w:jc w:val="both"/>
      </w:pPr>
    </w:p>
    <w:p w:rsidR="007A44CB" w:rsidRDefault="007A44CB" w:rsidP="00894D16">
      <w:pPr>
        <w:spacing w:line="276" w:lineRule="auto"/>
        <w:jc w:val="center"/>
        <w:rPr>
          <w:b/>
          <w:bCs/>
        </w:rPr>
      </w:pPr>
      <w:r>
        <w:rPr>
          <w:b/>
          <w:bCs/>
        </w:rPr>
        <w:t>§7</w:t>
      </w:r>
    </w:p>
    <w:p w:rsidR="007A44CB" w:rsidRPr="00202D25" w:rsidRDefault="007A44CB" w:rsidP="00894D16">
      <w:pPr>
        <w:pStyle w:val="NormalnyWeb"/>
        <w:spacing w:before="0" w:after="0" w:line="276" w:lineRule="auto"/>
        <w:jc w:val="center"/>
        <w:rPr>
          <w:b/>
          <w:bCs/>
        </w:rPr>
      </w:pPr>
      <w:r w:rsidRPr="007A44CB">
        <w:rPr>
          <w:b/>
          <w:bCs/>
        </w:rPr>
        <w:t>Gwarancja i warunki serwisu pojazdu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W okresie gwarancji Wykonawca zobowiązany jest doprowadzić na własny koszt przedmiot umowy do stanu zgodnego z umową w szczeg</w:t>
      </w:r>
      <w:r w:rsidR="007A44CB">
        <w:rPr>
          <w:rStyle w:val="FontStyle30"/>
          <w:rFonts w:ascii="Times New Roman" w:hAnsi="Times New Roman" w:cs="Times New Roman"/>
          <w:sz w:val="24"/>
          <w:szCs w:val="24"/>
        </w:rPr>
        <w:t>ólności poprzez usunięcie wad i </w:t>
      </w:r>
      <w:r w:rsidRPr="004B311A">
        <w:rPr>
          <w:rStyle w:val="FontStyle30"/>
          <w:rFonts w:ascii="Times New Roman" w:hAnsi="Times New Roman" w:cs="Times New Roman"/>
          <w:sz w:val="24"/>
          <w:szCs w:val="24"/>
        </w:rPr>
        <w:t>usterek w przedmiocie umowy.</w:t>
      </w:r>
    </w:p>
    <w:p w:rsidR="00945E4D" w:rsidRPr="007A44CB"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Od dnia odbioru pr</w:t>
      </w:r>
      <w:r w:rsidR="007A44CB">
        <w:rPr>
          <w:rStyle w:val="FontStyle30"/>
          <w:rFonts w:ascii="Times New Roman" w:hAnsi="Times New Roman" w:cs="Times New Roman"/>
          <w:sz w:val="24"/>
          <w:szCs w:val="24"/>
        </w:rPr>
        <w:t>zedmiotu umowy Wykonawca udziela</w:t>
      </w:r>
      <w:r w:rsidRPr="004B311A">
        <w:rPr>
          <w:rStyle w:val="FontStyle30"/>
          <w:rFonts w:ascii="Times New Roman" w:hAnsi="Times New Roman" w:cs="Times New Roman"/>
          <w:sz w:val="24"/>
          <w:szCs w:val="24"/>
        </w:rPr>
        <w:t xml:space="preserve"> Zamawiającemu:</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bez limitu kilometrów na zespoły i podzespoły mechaniczne</w:t>
      </w:r>
      <w:r>
        <w:rPr>
          <w:rStyle w:val="FontStyle30"/>
          <w:rFonts w:ascii="Times New Roman" w:hAnsi="Times New Roman" w:cs="Times New Roman"/>
          <w:sz w:val="24"/>
          <w:szCs w:val="24"/>
        </w:rPr>
        <w:t xml:space="preserve"> </w:t>
      </w:r>
      <w:r w:rsidR="00945E4D" w:rsidRPr="004B311A">
        <w:rPr>
          <w:rStyle w:val="FontStyle30"/>
          <w:rFonts w:ascii="Times New Roman" w:hAnsi="Times New Roman" w:cs="Times New Roman"/>
          <w:sz w:val="24"/>
          <w:szCs w:val="24"/>
        </w:rPr>
        <w:t>/ elektryczne</w:t>
      </w:r>
      <w:r>
        <w:rPr>
          <w:rStyle w:val="FontStyle30"/>
          <w:rFonts w:ascii="Times New Roman" w:hAnsi="Times New Roman" w:cs="Times New Roman"/>
          <w:sz w:val="24"/>
          <w:szCs w:val="24"/>
        </w:rPr>
        <w:t xml:space="preserve"> </w:t>
      </w:r>
      <w:r w:rsidR="00945E4D" w:rsidRPr="004B311A">
        <w:rPr>
          <w:rStyle w:val="FontStyle30"/>
          <w:rFonts w:ascii="Times New Roman" w:hAnsi="Times New Roman" w:cs="Times New Roman"/>
          <w:sz w:val="24"/>
          <w:szCs w:val="24"/>
        </w:rPr>
        <w:t>/ elektroniczne;</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na powłokę lakierniczą;</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na perforację nadwozia;</w:t>
      </w:r>
    </w:p>
    <w:p w:rsidR="00945E4D" w:rsidRPr="004B311A" w:rsidRDefault="007A44CB"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945E4D" w:rsidRPr="004B311A">
        <w:rPr>
          <w:rStyle w:val="FontStyle30"/>
          <w:rFonts w:ascii="Times New Roman" w:hAnsi="Times New Roman" w:cs="Times New Roman"/>
          <w:sz w:val="24"/>
          <w:szCs w:val="24"/>
        </w:rPr>
        <w:t xml:space="preserve"> gwarancji na dodatkowe wyposażenie zabudowy pojazdu (tj. na </w:t>
      </w:r>
      <w:r w:rsidR="00945E4D" w:rsidRPr="004B311A">
        <w:rPr>
          <w:rStyle w:val="FontStyle30"/>
          <w:rFonts w:ascii="Times New Roman" w:hAnsi="Times New Roman" w:cs="Times New Roman"/>
          <w:sz w:val="24"/>
          <w:szCs w:val="24"/>
        </w:rPr>
        <w:lastRenderedPageBreak/>
        <w:t>wyposażenie przystosowujące zabudowę do przewozu osoby na wózku inwalidzkim).</w:t>
      </w:r>
    </w:p>
    <w:p w:rsidR="00945E4D" w:rsidRPr="004B311A"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gwarancji assistance.</w:t>
      </w:r>
    </w:p>
    <w:p w:rsidR="00945E4D" w:rsidRPr="006E5950"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6E5950">
        <w:rPr>
          <w:rStyle w:val="FontStyle30"/>
          <w:rFonts w:ascii="Times New Roman" w:hAnsi="Times New Roman" w:cs="Times New Roman"/>
          <w:sz w:val="24"/>
          <w:szCs w:val="24"/>
        </w:rPr>
        <w:t>Okres gwarancji biegnie od dnia podpisania bez zastrzeżeń prz</w:t>
      </w:r>
      <w:r w:rsidR="00453758" w:rsidRPr="006E5950">
        <w:rPr>
          <w:rStyle w:val="FontStyle30"/>
          <w:rFonts w:ascii="Times New Roman" w:hAnsi="Times New Roman" w:cs="Times New Roman"/>
          <w:sz w:val="24"/>
          <w:szCs w:val="24"/>
        </w:rPr>
        <w:t>ez obie strony protokołu zdawczo-odbiorczego</w:t>
      </w:r>
      <w:r w:rsidRPr="006E5950">
        <w:rPr>
          <w:rStyle w:val="FontStyle30"/>
          <w:rFonts w:ascii="Times New Roman" w:hAnsi="Times New Roman" w:cs="Times New Roman"/>
          <w:sz w:val="24"/>
          <w:szCs w:val="24"/>
        </w:rPr>
        <w:t xml:space="preserve"> samochodu.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Pozostałe warunki gwara</w:t>
      </w:r>
      <w:r w:rsidR="007A44CB">
        <w:rPr>
          <w:rStyle w:val="FontStyle30"/>
          <w:rFonts w:ascii="Times New Roman" w:hAnsi="Times New Roman" w:cs="Times New Roman"/>
          <w:sz w:val="24"/>
          <w:szCs w:val="24"/>
        </w:rPr>
        <w:t>ncji określa</w:t>
      </w:r>
      <w:r w:rsidRPr="004B311A">
        <w:rPr>
          <w:rStyle w:val="FontStyle30"/>
          <w:rFonts w:ascii="Times New Roman" w:hAnsi="Times New Roman" w:cs="Times New Roman"/>
          <w:sz w:val="24"/>
          <w:szCs w:val="24"/>
        </w:rPr>
        <w:t xml:space="preserve"> karta gwaranc</w:t>
      </w:r>
      <w:r w:rsidR="007A44CB">
        <w:rPr>
          <w:rStyle w:val="FontStyle30"/>
          <w:rFonts w:ascii="Times New Roman" w:hAnsi="Times New Roman" w:cs="Times New Roman"/>
          <w:sz w:val="24"/>
          <w:szCs w:val="24"/>
        </w:rPr>
        <w:t>yjna, którą Wykonawca wystawi w </w:t>
      </w:r>
      <w:r w:rsidRPr="004B311A">
        <w:rPr>
          <w:rStyle w:val="FontStyle30"/>
          <w:rFonts w:ascii="Times New Roman" w:hAnsi="Times New Roman" w:cs="Times New Roman"/>
          <w:sz w:val="24"/>
          <w:szCs w:val="24"/>
        </w:rPr>
        <w:t>terminie odbioru pojazdu.</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W przypadku gdy w pojeździe stwierdzone zostaną wady lub usterki Zamawiający zobowiązany jest niezwłocznie po ich ujawnieniu:</w:t>
      </w:r>
    </w:p>
    <w:p w:rsidR="00945E4D" w:rsidRPr="00CF74B5"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CF74B5">
        <w:rPr>
          <w:rStyle w:val="FontStyle30"/>
          <w:rFonts w:ascii="Times New Roman" w:hAnsi="Times New Roman" w:cs="Times New Roman"/>
          <w:sz w:val="24"/>
          <w:szCs w:val="24"/>
        </w:rPr>
        <w:t xml:space="preserve">do pisemnego powiadomienia Wykonawcy o wadach i usterkach powstałych </w:t>
      </w:r>
      <w:r>
        <w:rPr>
          <w:rStyle w:val="FontStyle30"/>
          <w:rFonts w:ascii="Times New Roman" w:hAnsi="Times New Roman" w:cs="Times New Roman"/>
          <w:sz w:val="24"/>
          <w:szCs w:val="24"/>
        </w:rPr>
        <w:t>w </w:t>
      </w:r>
      <w:r w:rsidRPr="00CF74B5">
        <w:rPr>
          <w:rStyle w:val="FontStyle30"/>
          <w:rFonts w:ascii="Times New Roman" w:hAnsi="Times New Roman" w:cs="Times New Roman"/>
          <w:sz w:val="24"/>
          <w:szCs w:val="24"/>
        </w:rPr>
        <w:t>okresie gwarancji;</w:t>
      </w:r>
    </w:p>
    <w:p w:rsidR="00945E4D" w:rsidRPr="004B311A" w:rsidRDefault="00945E4D" w:rsidP="00124FD2">
      <w:pPr>
        <w:pStyle w:val="Style6"/>
        <w:numPr>
          <w:ilvl w:val="0"/>
          <w:numId w:val="20"/>
        </w:numPr>
        <w:spacing w:line="276" w:lineRule="auto"/>
        <w:ind w:left="851" w:hanging="425"/>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do wyznaczenia terminu na ich usunięcie, a Wykonawca zobowiązany będzie do ich usunięcia w wyznaczonym przez Zamawiającego terminie.</w:t>
      </w:r>
    </w:p>
    <w:p w:rsidR="00945E4D" w:rsidRPr="004B311A"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Okres gwarancji ulega przedłużeniu o czas usuwania wad i usterek w okresie gwarancji.</w:t>
      </w:r>
    </w:p>
    <w:p w:rsidR="00945E4D" w:rsidRPr="006E5950"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Upływ okresu gwarancji nie zwalnia Wykonawcy z odpowiedz</w:t>
      </w:r>
      <w:r>
        <w:rPr>
          <w:rStyle w:val="FontStyle30"/>
          <w:rFonts w:ascii="Times New Roman" w:hAnsi="Times New Roman" w:cs="Times New Roman"/>
          <w:sz w:val="24"/>
          <w:szCs w:val="24"/>
        </w:rPr>
        <w:t>ialności gwarancyjnej, jeżeli o</w:t>
      </w:r>
      <w:r w:rsidRPr="004B311A">
        <w:rPr>
          <w:rStyle w:val="FontStyle30"/>
          <w:rFonts w:ascii="Times New Roman" w:hAnsi="Times New Roman" w:cs="Times New Roman"/>
          <w:sz w:val="24"/>
          <w:szCs w:val="24"/>
        </w:rPr>
        <w:t xml:space="preserve"> występujących wadach lub usterkach przedmiotu umowy powiadomiony został </w:t>
      </w:r>
      <w:r w:rsidRPr="006E5950">
        <w:rPr>
          <w:rStyle w:val="FontStyle30"/>
          <w:rFonts w:ascii="Times New Roman" w:hAnsi="Times New Roman" w:cs="Times New Roman"/>
          <w:sz w:val="24"/>
          <w:szCs w:val="24"/>
        </w:rPr>
        <w:t xml:space="preserve">przed upływem </w:t>
      </w:r>
      <w:r w:rsidR="00453758" w:rsidRPr="006E5950">
        <w:rPr>
          <w:rStyle w:val="FontStyle30"/>
          <w:rFonts w:ascii="Times New Roman" w:hAnsi="Times New Roman" w:cs="Times New Roman"/>
          <w:sz w:val="24"/>
          <w:szCs w:val="24"/>
        </w:rPr>
        <w:t>okresu wskazanego w ust. 2 niniejszego paragrafu</w:t>
      </w:r>
      <w:r w:rsidRPr="006E5950">
        <w:rPr>
          <w:rStyle w:val="FontStyle30"/>
          <w:rFonts w:ascii="Times New Roman" w:hAnsi="Times New Roman" w:cs="Times New Roman"/>
          <w:sz w:val="24"/>
          <w:szCs w:val="24"/>
        </w:rPr>
        <w:t>.</w:t>
      </w:r>
    </w:p>
    <w:p w:rsidR="00945E4D" w:rsidRPr="00DC7ACB" w:rsidRDefault="00945E4D" w:rsidP="00124FD2">
      <w:pPr>
        <w:pStyle w:val="Style6"/>
        <w:numPr>
          <w:ilvl w:val="0"/>
          <w:numId w:val="25"/>
        </w:numPr>
        <w:spacing w:line="276" w:lineRule="auto"/>
        <w:ind w:left="426" w:hanging="426"/>
        <w:jc w:val="both"/>
        <w:rPr>
          <w:rStyle w:val="FontStyle30"/>
          <w:rFonts w:ascii="Times New Roman" w:hAnsi="Times New Roman" w:cs="Times New Roman"/>
          <w:sz w:val="24"/>
          <w:szCs w:val="24"/>
        </w:rPr>
      </w:pPr>
      <w:r w:rsidRPr="00DC7ACB">
        <w:rPr>
          <w:rStyle w:val="FontStyle30"/>
          <w:rFonts w:ascii="Times New Roman" w:hAnsi="Times New Roman" w:cs="Times New Roman"/>
          <w:sz w:val="24"/>
          <w:szCs w:val="24"/>
        </w:rPr>
        <w:t>Wykonawca gwarantuje naj</w:t>
      </w:r>
      <w:r w:rsidR="005C5C3F">
        <w:rPr>
          <w:rStyle w:val="FontStyle30"/>
          <w:rFonts w:ascii="Times New Roman" w:hAnsi="Times New Roman" w:cs="Times New Roman"/>
          <w:sz w:val="24"/>
          <w:szCs w:val="24"/>
        </w:rPr>
        <w:t>bliższy serwis maksymalnie do 1</w:t>
      </w:r>
      <w:r w:rsidR="00152C7E">
        <w:rPr>
          <w:rStyle w:val="FontStyle30"/>
          <w:rFonts w:ascii="Times New Roman" w:hAnsi="Times New Roman" w:cs="Times New Roman"/>
          <w:sz w:val="24"/>
          <w:szCs w:val="24"/>
        </w:rPr>
        <w:t>5</w:t>
      </w:r>
      <w:r w:rsidRPr="00DC7ACB">
        <w:rPr>
          <w:rStyle w:val="FontStyle30"/>
          <w:rFonts w:ascii="Times New Roman" w:hAnsi="Times New Roman" w:cs="Times New Roman"/>
          <w:sz w:val="24"/>
          <w:szCs w:val="24"/>
        </w:rPr>
        <w:t xml:space="preserve">0 km od miejscowości </w:t>
      </w:r>
      <w:r w:rsidR="00EB0EBD" w:rsidRPr="005C5C3F">
        <w:rPr>
          <w:rStyle w:val="FontStyle30"/>
          <w:rFonts w:ascii="Times New Roman" w:hAnsi="Times New Roman" w:cs="Times New Roman"/>
          <w:sz w:val="24"/>
          <w:szCs w:val="24"/>
        </w:rPr>
        <w:t xml:space="preserve">Wieluń </w:t>
      </w:r>
      <w:r w:rsidRPr="00DC7ACB">
        <w:rPr>
          <w:rStyle w:val="FontStyle30"/>
          <w:rFonts w:ascii="Times New Roman" w:hAnsi="Times New Roman" w:cs="Times New Roman"/>
          <w:sz w:val="24"/>
          <w:szCs w:val="24"/>
        </w:rPr>
        <w:t>(gmina</w:t>
      </w:r>
      <w:r w:rsidR="00EB0EBD">
        <w:rPr>
          <w:rStyle w:val="FontStyle30"/>
          <w:rFonts w:ascii="Times New Roman" w:hAnsi="Times New Roman" w:cs="Times New Roman"/>
          <w:sz w:val="24"/>
          <w:szCs w:val="24"/>
        </w:rPr>
        <w:t xml:space="preserve"> </w:t>
      </w:r>
      <w:r w:rsidR="00EB0EBD" w:rsidRPr="005C5C3F">
        <w:rPr>
          <w:rStyle w:val="FontStyle30"/>
          <w:rFonts w:ascii="Times New Roman" w:hAnsi="Times New Roman" w:cs="Times New Roman"/>
          <w:sz w:val="24"/>
          <w:szCs w:val="24"/>
        </w:rPr>
        <w:t>Wieluń</w:t>
      </w:r>
      <w:r w:rsidRPr="00DC7ACB">
        <w:rPr>
          <w:rStyle w:val="FontStyle30"/>
          <w:rFonts w:ascii="Times New Roman" w:hAnsi="Times New Roman" w:cs="Times New Roman"/>
          <w:sz w:val="24"/>
          <w:szCs w:val="24"/>
        </w:rPr>
        <w:t>, powiat wieluński) w autoryzowanej stacji obsługi zapewniającej oryginalne części zamienne.</w:t>
      </w:r>
    </w:p>
    <w:p w:rsidR="007A44CB" w:rsidRPr="005C5C3F" w:rsidRDefault="007A44CB" w:rsidP="00894D16">
      <w:pPr>
        <w:pStyle w:val="Style6"/>
        <w:spacing w:line="276" w:lineRule="auto"/>
        <w:jc w:val="both"/>
        <w:rPr>
          <w:rStyle w:val="FontStyle30"/>
          <w:rFonts w:ascii="Times New Roman" w:hAnsi="Times New Roman" w:cs="Times New Roman"/>
          <w:sz w:val="12"/>
          <w:szCs w:val="24"/>
        </w:rPr>
      </w:pPr>
    </w:p>
    <w:p w:rsidR="00CB5ECA" w:rsidRPr="007B0385" w:rsidRDefault="00D80C64" w:rsidP="00894D16">
      <w:pPr>
        <w:spacing w:line="276" w:lineRule="auto"/>
        <w:jc w:val="center"/>
        <w:rPr>
          <w:b/>
          <w:bCs/>
        </w:rPr>
      </w:pPr>
      <w:r>
        <w:rPr>
          <w:b/>
          <w:bCs/>
        </w:rPr>
        <w:t>§8</w:t>
      </w:r>
    </w:p>
    <w:p w:rsidR="00CB5ECA" w:rsidRPr="007B0385" w:rsidRDefault="00CB5ECA" w:rsidP="00894D16">
      <w:pPr>
        <w:spacing w:line="276" w:lineRule="auto"/>
        <w:jc w:val="center"/>
        <w:rPr>
          <w:b/>
          <w:bCs/>
        </w:rPr>
      </w:pPr>
      <w:r>
        <w:rPr>
          <w:b/>
          <w:bCs/>
        </w:rPr>
        <w:t>Kary umowne</w:t>
      </w:r>
    </w:p>
    <w:p w:rsidR="00945E4D" w:rsidRPr="004B311A" w:rsidRDefault="00945E4D" w:rsidP="00894D16">
      <w:pPr>
        <w:pStyle w:val="Style6"/>
        <w:spacing w:line="276" w:lineRule="auto"/>
        <w:jc w:val="both"/>
        <w:rPr>
          <w:rStyle w:val="FontStyle30"/>
          <w:rFonts w:ascii="Times New Roman" w:hAnsi="Times New Roman" w:cs="Times New Roman"/>
          <w:sz w:val="24"/>
          <w:szCs w:val="24"/>
        </w:rPr>
      </w:pPr>
      <w:r w:rsidRPr="004B311A">
        <w:rPr>
          <w:rStyle w:val="FontStyle30"/>
          <w:rFonts w:ascii="Times New Roman" w:hAnsi="Times New Roman" w:cs="Times New Roman"/>
          <w:sz w:val="24"/>
          <w:szCs w:val="24"/>
        </w:rPr>
        <w:t xml:space="preserve">Wykonawca </w:t>
      </w:r>
      <w:r w:rsidR="00CB5ECA">
        <w:rPr>
          <w:rStyle w:val="FontStyle30"/>
          <w:rFonts w:ascii="Times New Roman" w:hAnsi="Times New Roman" w:cs="Times New Roman"/>
          <w:sz w:val="24"/>
          <w:szCs w:val="24"/>
        </w:rPr>
        <w:t>zapłaci</w:t>
      </w:r>
      <w:r w:rsidRPr="004B311A">
        <w:rPr>
          <w:rStyle w:val="FontStyle30"/>
          <w:rFonts w:ascii="Times New Roman" w:hAnsi="Times New Roman" w:cs="Times New Roman"/>
          <w:sz w:val="24"/>
          <w:szCs w:val="24"/>
        </w:rPr>
        <w:t xml:space="preserve"> Zamawiającemu kar</w:t>
      </w:r>
      <w:r w:rsidR="00CB5ECA">
        <w:rPr>
          <w:rStyle w:val="FontStyle30"/>
          <w:rFonts w:ascii="Times New Roman" w:hAnsi="Times New Roman" w:cs="Times New Roman"/>
          <w:sz w:val="24"/>
          <w:szCs w:val="24"/>
        </w:rPr>
        <w:t>y umowne</w:t>
      </w:r>
      <w:r w:rsidRPr="004B311A">
        <w:rPr>
          <w:rStyle w:val="FontStyle30"/>
          <w:rFonts w:ascii="Times New Roman" w:hAnsi="Times New Roman" w:cs="Times New Roman"/>
          <w:sz w:val="24"/>
          <w:szCs w:val="24"/>
        </w:rPr>
        <w:t xml:space="preserve"> </w:t>
      </w:r>
      <w:r>
        <w:rPr>
          <w:rStyle w:val="FontStyle30"/>
          <w:rFonts w:ascii="Times New Roman" w:hAnsi="Times New Roman" w:cs="Times New Roman"/>
          <w:sz w:val="24"/>
          <w:szCs w:val="24"/>
        </w:rPr>
        <w:t>w </w:t>
      </w:r>
      <w:r w:rsidRPr="004B311A">
        <w:rPr>
          <w:rStyle w:val="FontStyle30"/>
          <w:rFonts w:ascii="Times New Roman" w:hAnsi="Times New Roman" w:cs="Times New Roman"/>
          <w:sz w:val="24"/>
          <w:szCs w:val="24"/>
        </w:rPr>
        <w:t>następujących wypadkac</w:t>
      </w:r>
      <w:r w:rsidR="00CB5ECA">
        <w:rPr>
          <w:rStyle w:val="FontStyle30"/>
          <w:rFonts w:ascii="Times New Roman" w:hAnsi="Times New Roman" w:cs="Times New Roman"/>
          <w:sz w:val="24"/>
          <w:szCs w:val="24"/>
        </w:rPr>
        <w:t>h i </w:t>
      </w:r>
      <w:r w:rsidRPr="004B311A">
        <w:rPr>
          <w:rStyle w:val="FontStyle30"/>
          <w:rFonts w:ascii="Times New Roman" w:hAnsi="Times New Roman" w:cs="Times New Roman"/>
          <w:sz w:val="24"/>
          <w:szCs w:val="24"/>
        </w:rPr>
        <w:t>wysokościach:</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dostawie samochodu – w wysokości 0,5%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usunięciu wad samochodu – w wysokości 0,2%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za opóźnienie w dostarczeniu samochodu wolnego od wad zamiast wadliwego samochodu – w wysokości 0,2% wartości samochodu za każdy dzień opóźnienia;</w:t>
      </w:r>
    </w:p>
    <w:p w:rsidR="00D80C64" w:rsidRPr="005B1D56" w:rsidRDefault="00D80C64" w:rsidP="00124FD2">
      <w:pPr>
        <w:pStyle w:val="Style6"/>
        <w:numPr>
          <w:ilvl w:val="0"/>
          <w:numId w:val="26"/>
        </w:numPr>
        <w:spacing w:line="276" w:lineRule="auto"/>
        <w:ind w:left="426" w:hanging="426"/>
        <w:jc w:val="both"/>
        <w:rPr>
          <w:rStyle w:val="FontStyle30"/>
          <w:rFonts w:ascii="Times New Roman" w:hAnsi="Times New Roman" w:cs="Times New Roman"/>
          <w:sz w:val="24"/>
          <w:szCs w:val="24"/>
        </w:rPr>
      </w:pPr>
      <w:r w:rsidRPr="005B1D56">
        <w:rPr>
          <w:rStyle w:val="FontStyle30"/>
          <w:rFonts w:ascii="Times New Roman" w:hAnsi="Times New Roman" w:cs="Times New Roman"/>
          <w:sz w:val="24"/>
          <w:szCs w:val="24"/>
        </w:rPr>
        <w:t xml:space="preserve">za odstąpienie od umowy z powodu okoliczności, za które odpowiada Wykonawca, niezależnie od faktycznie poniesionych przez Zamawiającego kosztów i strat, </w:t>
      </w:r>
      <w:r>
        <w:rPr>
          <w:rStyle w:val="FontStyle30"/>
          <w:rFonts w:ascii="Times New Roman" w:hAnsi="Times New Roman" w:cs="Times New Roman"/>
          <w:sz w:val="24"/>
          <w:szCs w:val="24"/>
        </w:rPr>
        <w:t>w </w:t>
      </w:r>
      <w:r w:rsidRPr="005B1D56">
        <w:rPr>
          <w:rStyle w:val="FontStyle30"/>
          <w:rFonts w:ascii="Times New Roman" w:hAnsi="Times New Roman" w:cs="Times New Roman"/>
          <w:sz w:val="24"/>
          <w:szCs w:val="24"/>
        </w:rPr>
        <w:t>wysokości 10% wartości samochodu.</w:t>
      </w:r>
    </w:p>
    <w:p w:rsidR="00CB5ECA" w:rsidRPr="007B0385" w:rsidRDefault="00D80C64" w:rsidP="00894D16">
      <w:pPr>
        <w:spacing w:line="276" w:lineRule="auto"/>
        <w:jc w:val="center"/>
        <w:rPr>
          <w:b/>
          <w:bCs/>
        </w:rPr>
      </w:pPr>
      <w:r>
        <w:rPr>
          <w:b/>
          <w:bCs/>
        </w:rPr>
        <w:t>§9</w:t>
      </w:r>
    </w:p>
    <w:p w:rsidR="00CB5ECA" w:rsidRPr="007B0385" w:rsidRDefault="00CB5ECA" w:rsidP="00894D16">
      <w:pPr>
        <w:spacing w:line="276" w:lineRule="auto"/>
        <w:jc w:val="center"/>
        <w:rPr>
          <w:b/>
          <w:bCs/>
        </w:rPr>
      </w:pPr>
      <w:r w:rsidRPr="007B0385">
        <w:rPr>
          <w:b/>
          <w:bCs/>
        </w:rPr>
        <w:t>Postanowienia końcowe</w:t>
      </w:r>
    </w:p>
    <w:p w:rsidR="00CB5ECA" w:rsidRPr="007B0385" w:rsidRDefault="00CB5ECA" w:rsidP="00894D16">
      <w:pPr>
        <w:spacing w:line="276" w:lineRule="auto"/>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B5ECA" w:rsidRPr="007B0385" w:rsidRDefault="00CB5ECA" w:rsidP="00894D16">
      <w:pPr>
        <w:pStyle w:val="Tekstpodstawowy"/>
        <w:spacing w:after="0" w:line="276" w:lineRule="auto"/>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B5ECA" w:rsidRDefault="00CB5ECA" w:rsidP="00894D16">
      <w:pPr>
        <w:spacing w:line="276" w:lineRule="auto"/>
        <w:jc w:val="both"/>
      </w:pPr>
      <w:r>
        <w:rPr>
          <w:b/>
          <w:bCs/>
        </w:rPr>
        <w:t>3</w:t>
      </w:r>
      <w:r w:rsidRPr="007B0385">
        <w:rPr>
          <w:b/>
          <w:bCs/>
        </w:rPr>
        <w:t>. </w:t>
      </w:r>
      <w:r>
        <w:t>Umowę sporządzono w trzech jednobrzmiących egzemplarzach, dwa dla Zamawiającego</w:t>
      </w:r>
      <w:r w:rsidR="0054228D">
        <w:t xml:space="preserve"> i </w:t>
      </w:r>
      <w:r>
        <w:t>jeden dla Wykonawcy.</w:t>
      </w:r>
    </w:p>
    <w:p w:rsidR="005C5C3F" w:rsidRPr="005C5C3F" w:rsidRDefault="005C5C3F" w:rsidP="00894D16">
      <w:pPr>
        <w:spacing w:line="276" w:lineRule="auto"/>
        <w:jc w:val="both"/>
        <w:rPr>
          <w:sz w:val="8"/>
        </w:rPr>
      </w:pPr>
    </w:p>
    <w:p w:rsidR="00CB5ECA" w:rsidRPr="000B0F52" w:rsidRDefault="00CB5ECA" w:rsidP="00894D16">
      <w:pPr>
        <w:spacing w:line="276" w:lineRule="auto"/>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DA4494" w:rsidRDefault="00DA4494" w:rsidP="00894D16">
      <w:pPr>
        <w:suppressAutoHyphens w:val="0"/>
        <w:spacing w:after="200" w:line="276" w:lineRule="auto"/>
      </w:pPr>
      <w:r>
        <w:br w:type="page"/>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DA4494" w:rsidRPr="005A5285" w:rsidTr="0070293F">
        <w:tc>
          <w:tcPr>
            <w:tcW w:w="9212" w:type="dxa"/>
            <w:shd w:val="clear" w:color="auto" w:fill="BFBFBF" w:themeFill="background1" w:themeFillShade="BF"/>
          </w:tcPr>
          <w:p w:rsidR="00DA4494" w:rsidRPr="005A5285" w:rsidRDefault="006E5950" w:rsidP="00894D16">
            <w:pPr>
              <w:spacing w:line="276" w:lineRule="auto"/>
              <w:jc w:val="center"/>
              <w:rPr>
                <w:b/>
              </w:rPr>
            </w:pPr>
            <w:r>
              <w:rPr>
                <w:b/>
              </w:rPr>
              <w:lastRenderedPageBreak/>
              <w:t>Załącznik nr 5</w:t>
            </w:r>
            <w:r w:rsidR="00DA4494" w:rsidRPr="005A5285">
              <w:rPr>
                <w:b/>
              </w:rPr>
              <w:t xml:space="preserve"> do SIWZ – </w:t>
            </w:r>
            <w:r w:rsidR="00DA4494">
              <w:rPr>
                <w:b/>
              </w:rPr>
              <w:t>Oświadczenie Wykonawcy</w:t>
            </w:r>
          </w:p>
        </w:tc>
      </w:tr>
    </w:tbl>
    <w:p w:rsidR="00DA4494" w:rsidRDefault="00DA4494" w:rsidP="00894D16">
      <w:pPr>
        <w:spacing w:line="276" w:lineRule="auto"/>
        <w:jc w:val="both"/>
      </w:pPr>
    </w:p>
    <w:p w:rsidR="00DA4494" w:rsidRPr="00B02395" w:rsidRDefault="00DA4494" w:rsidP="00894D16">
      <w:pPr>
        <w:spacing w:line="276" w:lineRule="auto"/>
        <w:jc w:val="both"/>
      </w:pPr>
    </w:p>
    <w:p w:rsidR="00DA4494" w:rsidRPr="00C81C54" w:rsidRDefault="00DA4494" w:rsidP="00894D16">
      <w:pPr>
        <w:spacing w:line="276" w:lineRule="auto"/>
        <w:rPr>
          <w:spacing w:val="4"/>
        </w:rPr>
      </w:pPr>
      <w:r w:rsidRPr="00C81C54">
        <w:rPr>
          <w:spacing w:val="4"/>
        </w:rPr>
        <w:t>Ja/my niżej podpisani:</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ind w:right="72"/>
        <w:jc w:val="center"/>
        <w:rPr>
          <w:i/>
          <w:sz w:val="20"/>
          <w:szCs w:val="20"/>
        </w:rPr>
      </w:pPr>
      <w:r w:rsidRPr="00C81C54">
        <w:rPr>
          <w:i/>
          <w:sz w:val="20"/>
          <w:szCs w:val="20"/>
        </w:rPr>
        <w:t>(imię, nazwisko, stanowisko/podstawa do reprezentacji)</w:t>
      </w:r>
    </w:p>
    <w:p w:rsidR="00DA4494" w:rsidRPr="00C81C54" w:rsidRDefault="00DA4494" w:rsidP="00894D16">
      <w:pPr>
        <w:spacing w:line="276" w:lineRule="auto"/>
        <w:rPr>
          <w:spacing w:val="4"/>
        </w:rPr>
      </w:pPr>
    </w:p>
    <w:p w:rsidR="00DA4494" w:rsidRPr="00C81C54" w:rsidRDefault="00DA4494" w:rsidP="00894D16">
      <w:pPr>
        <w:spacing w:line="276" w:lineRule="auto"/>
        <w:rPr>
          <w:spacing w:val="4"/>
        </w:rPr>
      </w:pPr>
      <w:r w:rsidRPr="00C81C54">
        <w:rPr>
          <w:spacing w:val="4"/>
        </w:rPr>
        <w:t xml:space="preserve">działając w imieniu i na rzecz: </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rPr>
          <w:spacing w:val="4"/>
        </w:rPr>
      </w:pPr>
      <w:r w:rsidRPr="00C81C54">
        <w:rPr>
          <w:spacing w:val="4"/>
        </w:rPr>
        <w:t>.............................................................................................................................................</w:t>
      </w:r>
    </w:p>
    <w:p w:rsidR="00DA4494" w:rsidRPr="00C81C54" w:rsidRDefault="00DA4494" w:rsidP="00894D16">
      <w:pPr>
        <w:spacing w:line="276" w:lineRule="auto"/>
        <w:jc w:val="center"/>
        <w:rPr>
          <w:spacing w:val="4"/>
          <w:sz w:val="20"/>
          <w:szCs w:val="20"/>
        </w:rPr>
      </w:pPr>
      <w:r w:rsidRPr="00C81C54">
        <w:rPr>
          <w:i/>
          <w:sz w:val="20"/>
          <w:szCs w:val="20"/>
        </w:rPr>
        <w:t>(pełna nazwa Wykonawcy/Wykonawców w przypadku wykonawców wspólnie ubiegających się o udzielenie</w:t>
      </w:r>
      <w:r w:rsidRPr="00C81C54">
        <w:rPr>
          <w:sz w:val="20"/>
          <w:szCs w:val="20"/>
          <w:lang w:eastAsia="en-US"/>
        </w:rPr>
        <w:t xml:space="preserve"> </w:t>
      </w:r>
      <w:r w:rsidRPr="00C81C54">
        <w:rPr>
          <w:i/>
          <w:sz w:val="20"/>
          <w:szCs w:val="20"/>
        </w:rPr>
        <w:t>zamówienia)</w:t>
      </w:r>
      <w:r w:rsidRPr="00C81C54">
        <w:rPr>
          <w:sz w:val="20"/>
          <w:szCs w:val="20"/>
          <w:lang w:eastAsia="en-US"/>
        </w:rPr>
        <w:t>.</w:t>
      </w:r>
    </w:p>
    <w:p w:rsidR="00DA4494" w:rsidRPr="00C81C54" w:rsidRDefault="00DA4494" w:rsidP="00894D16">
      <w:pPr>
        <w:spacing w:line="276" w:lineRule="auto"/>
        <w:rPr>
          <w:lang w:eastAsia="en-US"/>
        </w:rPr>
      </w:pPr>
    </w:p>
    <w:p w:rsidR="00DA4494" w:rsidRDefault="00DA4494" w:rsidP="00894D16">
      <w:pPr>
        <w:tabs>
          <w:tab w:val="left" w:pos="6096"/>
        </w:tabs>
        <w:spacing w:line="276" w:lineRule="auto"/>
        <w:rPr>
          <w:lang w:eastAsia="en-US"/>
        </w:rPr>
      </w:pPr>
      <w:r w:rsidRPr="00C81C54">
        <w:rPr>
          <w:lang w:eastAsia="en-US"/>
        </w:rPr>
        <w:t>Ubiegając się o udz</w:t>
      </w:r>
      <w:r>
        <w:rPr>
          <w:lang w:eastAsia="en-US"/>
        </w:rPr>
        <w:t>ielenie zamówienia publicznego na zadanie:</w:t>
      </w:r>
    </w:p>
    <w:p w:rsidR="004466CE" w:rsidRPr="00926F3D" w:rsidRDefault="004466CE" w:rsidP="00894D16">
      <w:pPr>
        <w:spacing w:line="276" w:lineRule="auto"/>
        <w:jc w:val="center"/>
        <w:rPr>
          <w:b/>
        </w:rPr>
      </w:pPr>
      <w:r w:rsidRPr="00926F3D">
        <w:rPr>
          <w:b/>
        </w:rPr>
        <w:t xml:space="preserve">Zakup samochodu </w:t>
      </w:r>
      <w:r w:rsidR="002467D2">
        <w:rPr>
          <w:b/>
        </w:rPr>
        <w:t>dostawczego</w:t>
      </w:r>
      <w:r w:rsidRPr="00926F3D">
        <w:rPr>
          <w:b/>
        </w:rPr>
        <w:t xml:space="preserve"> dla Zespołu Szkół </w:t>
      </w:r>
      <w:r w:rsidR="002467D2">
        <w:rPr>
          <w:b/>
        </w:rPr>
        <w:t xml:space="preserve">nr 1 </w:t>
      </w:r>
      <w:r w:rsidRPr="00926F3D">
        <w:rPr>
          <w:b/>
        </w:rPr>
        <w:t xml:space="preserve">w Wieluniu </w:t>
      </w:r>
    </w:p>
    <w:p w:rsidR="00DA4494" w:rsidRPr="00C81C54" w:rsidRDefault="00DA4494" w:rsidP="00894D16">
      <w:pPr>
        <w:spacing w:line="276" w:lineRule="auto"/>
      </w:pPr>
    </w:p>
    <w:p w:rsidR="00DA4494" w:rsidRPr="00C81C54" w:rsidRDefault="00DA4494" w:rsidP="00894D16">
      <w:pPr>
        <w:widowControl w:val="0"/>
        <w:numPr>
          <w:ilvl w:val="0"/>
          <w:numId w:val="5"/>
        </w:numPr>
        <w:suppressAutoHyphens w:val="0"/>
        <w:adjustRightInd w:val="0"/>
        <w:spacing w:line="276" w:lineRule="auto"/>
        <w:ind w:left="426" w:hanging="426"/>
        <w:jc w:val="both"/>
        <w:textAlignment w:val="baseline"/>
      </w:pPr>
      <w:r w:rsidRPr="00C81C54">
        <w:t xml:space="preserve">oświadczamy, że </w:t>
      </w:r>
      <w:r w:rsidRPr="00C81C54">
        <w:rPr>
          <w:b/>
        </w:rPr>
        <w:t>należymy</w:t>
      </w:r>
      <w:r w:rsidRPr="00C81C54">
        <w:t xml:space="preserve"> do tej samej </w:t>
      </w:r>
      <w:r w:rsidRPr="00C81C54">
        <w:rPr>
          <w:spacing w:val="4"/>
        </w:rPr>
        <w:t>grupy kapitałowej</w:t>
      </w:r>
      <w:r w:rsidRPr="00C81C54">
        <w:t>, o której mowa w art. 24 ust. 1 pkt 23 ustawy Prawo zamówień publicznych, tj. w rozumieniu ustawy z dnia 16 lutego 2007 r. o ochronie konkurencji i konsumentów (Dz. U. z 2015 r., poz. 184)</w:t>
      </w:r>
      <w:r w:rsidRPr="00C81C54">
        <w:rPr>
          <w:b/>
        </w:rPr>
        <w:t>*</w:t>
      </w:r>
      <w:r w:rsidRPr="00C81C54">
        <w:t>, co podmioty wymienione poniżej (należy podać nazwy i adresy siedzib)*:</w:t>
      </w:r>
    </w:p>
    <w:p w:rsidR="00DA4494" w:rsidRPr="00C81C54" w:rsidRDefault="00DA4494" w:rsidP="00894D16">
      <w:pPr>
        <w:spacing w:line="276"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16"/>
        <w:gridCol w:w="5046"/>
      </w:tblGrid>
      <w:tr w:rsidR="00DA4494" w:rsidRPr="00C81C54" w:rsidTr="0070293F">
        <w:tc>
          <w:tcPr>
            <w:tcW w:w="567" w:type="dxa"/>
          </w:tcPr>
          <w:p w:rsidR="00DA4494" w:rsidRPr="00C81C54" w:rsidRDefault="00DA4494" w:rsidP="00894D16">
            <w:pPr>
              <w:spacing w:line="276" w:lineRule="auto"/>
              <w:jc w:val="center"/>
            </w:pPr>
            <w:r w:rsidRPr="00C81C54">
              <w:t>Lp.</w:t>
            </w:r>
          </w:p>
        </w:tc>
        <w:tc>
          <w:tcPr>
            <w:tcW w:w="2976" w:type="dxa"/>
          </w:tcPr>
          <w:p w:rsidR="00DA4494" w:rsidRPr="00C81C54" w:rsidRDefault="00DA4494" w:rsidP="00894D16">
            <w:pPr>
              <w:spacing w:line="276" w:lineRule="auto"/>
              <w:jc w:val="center"/>
            </w:pPr>
            <w:r w:rsidRPr="00C81C54">
              <w:t>Nazwa podmiotu</w:t>
            </w:r>
          </w:p>
        </w:tc>
        <w:tc>
          <w:tcPr>
            <w:tcW w:w="5177" w:type="dxa"/>
          </w:tcPr>
          <w:p w:rsidR="00DA4494" w:rsidRPr="00C81C54" w:rsidRDefault="00DA4494" w:rsidP="00894D16">
            <w:pPr>
              <w:spacing w:line="276" w:lineRule="auto"/>
              <w:jc w:val="center"/>
            </w:pPr>
            <w:r w:rsidRPr="00C81C54">
              <w:t>Adres podmiotu</w:t>
            </w:r>
          </w:p>
        </w:tc>
      </w:tr>
      <w:tr w:rsidR="00DA4494" w:rsidRPr="00C81C54" w:rsidTr="0070293F">
        <w:tc>
          <w:tcPr>
            <w:tcW w:w="567" w:type="dxa"/>
          </w:tcPr>
          <w:p w:rsidR="00DA4494" w:rsidRPr="00C81C54" w:rsidRDefault="00DA4494" w:rsidP="00894D16">
            <w:pPr>
              <w:spacing w:line="276" w:lineRule="auto"/>
            </w:pPr>
            <w:r w:rsidRPr="00C81C54">
              <w:t>1.</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r w:rsidR="00DA4494" w:rsidRPr="00C81C54" w:rsidTr="0070293F">
        <w:tc>
          <w:tcPr>
            <w:tcW w:w="567" w:type="dxa"/>
          </w:tcPr>
          <w:p w:rsidR="00DA4494" w:rsidRPr="00C81C54" w:rsidRDefault="00DA4494" w:rsidP="00894D16">
            <w:pPr>
              <w:spacing w:line="276" w:lineRule="auto"/>
            </w:pPr>
            <w:r w:rsidRPr="00C81C54">
              <w:t>2.</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r w:rsidR="00DA4494" w:rsidRPr="00C81C54" w:rsidTr="0070293F">
        <w:tc>
          <w:tcPr>
            <w:tcW w:w="567" w:type="dxa"/>
          </w:tcPr>
          <w:p w:rsidR="00DA4494" w:rsidRPr="00C81C54" w:rsidRDefault="00DA4494" w:rsidP="00894D16">
            <w:pPr>
              <w:spacing w:line="276" w:lineRule="auto"/>
            </w:pPr>
            <w:r>
              <w:t>3</w:t>
            </w:r>
            <w:r w:rsidRPr="00C81C54">
              <w:t>.</w:t>
            </w:r>
          </w:p>
        </w:tc>
        <w:tc>
          <w:tcPr>
            <w:tcW w:w="2976" w:type="dxa"/>
          </w:tcPr>
          <w:p w:rsidR="00DA4494" w:rsidRPr="00C81C54" w:rsidRDefault="00DA4494" w:rsidP="00894D16">
            <w:pPr>
              <w:spacing w:line="276" w:lineRule="auto"/>
            </w:pPr>
          </w:p>
        </w:tc>
        <w:tc>
          <w:tcPr>
            <w:tcW w:w="5177" w:type="dxa"/>
          </w:tcPr>
          <w:p w:rsidR="00DA4494" w:rsidRPr="00C81C54" w:rsidRDefault="00DA4494" w:rsidP="00894D16">
            <w:pPr>
              <w:spacing w:line="276" w:lineRule="auto"/>
            </w:pPr>
          </w:p>
        </w:tc>
      </w:tr>
    </w:tbl>
    <w:p w:rsidR="00DA4494" w:rsidRPr="00C81C54" w:rsidRDefault="00DA4494" w:rsidP="00894D16">
      <w:pPr>
        <w:spacing w:line="276" w:lineRule="auto"/>
      </w:pPr>
    </w:p>
    <w:p w:rsidR="00DA4494" w:rsidRPr="00C81C54" w:rsidRDefault="00DA4494" w:rsidP="00894D16">
      <w:pPr>
        <w:spacing w:line="276" w:lineRule="auto"/>
      </w:pPr>
      <w:r w:rsidRPr="00C81C54">
        <w:t xml:space="preserve">………………….……., dnia ………….……. r. </w:t>
      </w:r>
    </w:p>
    <w:p w:rsidR="00DA4494" w:rsidRPr="00C81C54" w:rsidRDefault="00DA4494" w:rsidP="00894D16">
      <w:pPr>
        <w:spacing w:line="276" w:lineRule="auto"/>
      </w:pPr>
      <w:r w:rsidRPr="00C81C54">
        <w:rPr>
          <w:i/>
        </w:rPr>
        <w:t xml:space="preserve">         (miejscowość)</w:t>
      </w:r>
    </w:p>
    <w:p w:rsidR="00DA4494" w:rsidRPr="00C81C54" w:rsidRDefault="00DA4494" w:rsidP="00894D16">
      <w:pPr>
        <w:spacing w:line="276" w:lineRule="auto"/>
      </w:pPr>
      <w:r w:rsidRPr="00C81C54">
        <w:tab/>
      </w:r>
      <w:r w:rsidRPr="00C81C54">
        <w:tab/>
      </w:r>
      <w:r w:rsidRPr="00C81C54">
        <w:tab/>
      </w:r>
      <w:r w:rsidRPr="00C81C54">
        <w:tab/>
      </w:r>
      <w:r w:rsidRPr="00C81C54">
        <w:tab/>
      </w:r>
      <w:r w:rsidRPr="00C81C54">
        <w:tab/>
      </w:r>
      <w:r w:rsidRPr="00C81C54">
        <w:tab/>
        <w:t>…………………………………………</w:t>
      </w:r>
    </w:p>
    <w:p w:rsidR="00DA4494" w:rsidRPr="00C81C54" w:rsidRDefault="00DA4494" w:rsidP="00894D16">
      <w:pPr>
        <w:spacing w:line="276" w:lineRule="auto"/>
        <w:ind w:left="5664" w:firstLine="708"/>
        <w:rPr>
          <w:i/>
        </w:rPr>
      </w:pPr>
      <w:r w:rsidRPr="00C81C54">
        <w:rPr>
          <w:i/>
        </w:rPr>
        <w:t>(podpis)</w:t>
      </w:r>
    </w:p>
    <w:p w:rsidR="00DA4494" w:rsidRPr="00C81C54" w:rsidRDefault="00DA4494" w:rsidP="00894D16">
      <w:pPr>
        <w:spacing w:line="276" w:lineRule="auto"/>
      </w:pPr>
    </w:p>
    <w:p w:rsidR="00DA4494" w:rsidRPr="00C81C54" w:rsidRDefault="00DA4494" w:rsidP="00894D16">
      <w:pPr>
        <w:spacing w:line="276" w:lineRule="auto"/>
      </w:pPr>
    </w:p>
    <w:p w:rsidR="00DA4494" w:rsidRPr="00C81C54" w:rsidRDefault="00DA4494" w:rsidP="00894D16">
      <w:pPr>
        <w:widowControl w:val="0"/>
        <w:numPr>
          <w:ilvl w:val="0"/>
          <w:numId w:val="5"/>
        </w:numPr>
        <w:suppressAutoHyphens w:val="0"/>
        <w:adjustRightInd w:val="0"/>
        <w:spacing w:line="276" w:lineRule="auto"/>
        <w:ind w:left="426" w:hanging="426"/>
        <w:jc w:val="both"/>
        <w:textAlignment w:val="baseline"/>
      </w:pPr>
      <w:r w:rsidRPr="00C81C54">
        <w:t xml:space="preserve">oświadczamy, że </w:t>
      </w:r>
      <w:r w:rsidRPr="00C81C54">
        <w:rPr>
          <w:b/>
        </w:rPr>
        <w:t>nie należymy</w:t>
      </w:r>
      <w:r w:rsidRPr="00C81C54">
        <w:t xml:space="preserve"> do grupy kapitałowej, o której mowa w art. 24 ust. 1 pkt 23 ustawy Prawo zamówień publicznych, tj. w rozumieniu ustawy z dnia 16 lutego 2007 r. o ochronie konkurencji i konsumentów (Dz. U. z 2015 r., poz. 184)*</w:t>
      </w:r>
    </w:p>
    <w:p w:rsidR="00DA4494" w:rsidRPr="00C81C54" w:rsidRDefault="00DA4494" w:rsidP="00894D16">
      <w:pPr>
        <w:spacing w:line="276" w:lineRule="auto"/>
      </w:pPr>
    </w:p>
    <w:p w:rsidR="00DA4494" w:rsidRPr="00C81C54" w:rsidRDefault="00DA4494" w:rsidP="00894D16">
      <w:pPr>
        <w:spacing w:line="276" w:lineRule="auto"/>
      </w:pPr>
      <w:r w:rsidRPr="00C81C54">
        <w:t xml:space="preserve">………………….……., dnia ………….……. r. </w:t>
      </w:r>
    </w:p>
    <w:p w:rsidR="00DA4494" w:rsidRPr="00C81C54" w:rsidRDefault="00DA4494" w:rsidP="00894D16">
      <w:pPr>
        <w:spacing w:line="276" w:lineRule="auto"/>
      </w:pPr>
      <w:r w:rsidRPr="00C81C54">
        <w:rPr>
          <w:i/>
        </w:rPr>
        <w:t xml:space="preserve">         (miejscowość)</w:t>
      </w:r>
    </w:p>
    <w:p w:rsidR="00DA4494" w:rsidRPr="00C81C54" w:rsidRDefault="00DA4494" w:rsidP="00894D16">
      <w:pPr>
        <w:spacing w:line="276" w:lineRule="auto"/>
      </w:pPr>
      <w:r w:rsidRPr="00C81C54">
        <w:tab/>
      </w:r>
      <w:r w:rsidRPr="00C81C54">
        <w:tab/>
      </w:r>
      <w:r w:rsidRPr="00C81C54">
        <w:tab/>
      </w:r>
      <w:r w:rsidRPr="00C81C54">
        <w:tab/>
      </w:r>
      <w:r w:rsidRPr="00C81C54">
        <w:tab/>
      </w:r>
      <w:r w:rsidRPr="00C81C54">
        <w:tab/>
      </w:r>
      <w:r w:rsidRPr="00C81C54">
        <w:tab/>
        <w:t>…………………………………………</w:t>
      </w:r>
    </w:p>
    <w:p w:rsidR="00DA4494" w:rsidRPr="00C81C54" w:rsidRDefault="00DA4494" w:rsidP="00894D16">
      <w:pPr>
        <w:spacing w:line="276" w:lineRule="auto"/>
        <w:ind w:left="5664" w:firstLine="708"/>
        <w:rPr>
          <w:i/>
        </w:rPr>
      </w:pPr>
      <w:r w:rsidRPr="00C81C54">
        <w:rPr>
          <w:i/>
        </w:rPr>
        <w:t>(podpis)</w:t>
      </w:r>
    </w:p>
    <w:p w:rsidR="00DA4494" w:rsidRPr="00C81C54" w:rsidRDefault="00DA4494" w:rsidP="00894D16">
      <w:pPr>
        <w:spacing w:line="276" w:lineRule="auto"/>
      </w:pPr>
    </w:p>
    <w:p w:rsidR="00DA4494" w:rsidRPr="00CE623D" w:rsidRDefault="00DA4494" w:rsidP="00894D16">
      <w:pPr>
        <w:pStyle w:val="Tekstpodstawowy"/>
        <w:spacing w:line="276" w:lineRule="auto"/>
        <w:rPr>
          <w:b/>
          <w:sz w:val="20"/>
          <w:szCs w:val="20"/>
        </w:rPr>
      </w:pPr>
      <w:r w:rsidRPr="00CE623D">
        <w:rPr>
          <w:b/>
          <w:sz w:val="20"/>
          <w:szCs w:val="20"/>
        </w:rPr>
        <w:t xml:space="preserve">* - należy wypełnić pkt. 1 </w:t>
      </w:r>
      <w:r w:rsidRPr="00CE623D">
        <w:rPr>
          <w:b/>
          <w:sz w:val="20"/>
          <w:szCs w:val="20"/>
          <w:u w:val="single"/>
        </w:rPr>
        <w:t>lub</w:t>
      </w:r>
      <w:r w:rsidRPr="00CE623D">
        <w:rPr>
          <w:b/>
          <w:sz w:val="20"/>
          <w:szCs w:val="20"/>
        </w:rPr>
        <w:t xml:space="preserve"> pkt. 2</w:t>
      </w:r>
    </w:p>
    <w:p w:rsidR="00DA4494" w:rsidRPr="00C81C54" w:rsidRDefault="00DA4494" w:rsidP="00894D16">
      <w:pPr>
        <w:spacing w:line="276" w:lineRule="auto"/>
      </w:pPr>
    </w:p>
    <w:p w:rsidR="00855F74" w:rsidRPr="00632A37" w:rsidRDefault="00855F74" w:rsidP="00894D16">
      <w:pPr>
        <w:spacing w:line="276" w:lineRule="auto"/>
        <w:jc w:val="both"/>
      </w:pPr>
    </w:p>
    <w:sectPr w:rsidR="00855F74" w:rsidRPr="00632A37" w:rsidSect="001C53E2">
      <w:headerReference w:type="default" r:id="rId14"/>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3F" w:rsidRDefault="00875A3F" w:rsidP="00994532">
      <w:r>
        <w:separator/>
      </w:r>
    </w:p>
  </w:endnote>
  <w:endnote w:type="continuationSeparator" w:id="0">
    <w:p w:rsidR="00875A3F" w:rsidRDefault="00875A3F" w:rsidP="0099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5"/>
      <w:docPartObj>
        <w:docPartGallery w:val="Page Numbers (Bottom of Page)"/>
        <w:docPartUnique/>
      </w:docPartObj>
    </w:sdtPr>
    <w:sdtEndPr>
      <w:rPr>
        <w:sz w:val="22"/>
        <w:szCs w:val="22"/>
      </w:rPr>
    </w:sdtEndPr>
    <w:sdtContent>
      <w:p w:rsidR="00B86295" w:rsidRPr="008A6241" w:rsidRDefault="00B86295" w:rsidP="008A6241">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826FFF">
          <w:rPr>
            <w:noProof/>
            <w:sz w:val="22"/>
            <w:szCs w:val="22"/>
          </w:rPr>
          <w:t>1</w:t>
        </w:r>
        <w:r w:rsidRPr="008A6241">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3F" w:rsidRDefault="00875A3F" w:rsidP="00994532">
      <w:r>
        <w:separator/>
      </w:r>
    </w:p>
  </w:footnote>
  <w:footnote w:type="continuationSeparator" w:id="0">
    <w:p w:rsidR="00875A3F" w:rsidRDefault="00875A3F" w:rsidP="00994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95" w:rsidRPr="00077D7A" w:rsidRDefault="00B86295" w:rsidP="00994532">
    <w:pPr>
      <w:pStyle w:val="Nagwek"/>
      <w:jc w:val="center"/>
      <w:rPr>
        <w:i/>
        <w:sz w:val="22"/>
      </w:rPr>
    </w:pPr>
    <w:r w:rsidRPr="00077D7A">
      <w:rPr>
        <w:i/>
        <w:sz w:val="22"/>
      </w:rPr>
      <w:t>Specyfikacja Istotnych Warunków Zamówienia – znak sprawy: ZS1.3801.1.2020</w:t>
    </w:r>
  </w:p>
  <w:p w:rsidR="00B86295" w:rsidRPr="00994532" w:rsidRDefault="00875A3F">
    <w:pPr>
      <w:pStyle w:val="Nagwek"/>
      <w:rPr>
        <w:sz w:val="22"/>
        <w:szCs w:val="22"/>
      </w:rPr>
    </w:pPr>
    <w:r>
      <w:rPr>
        <w:sz w:val="22"/>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60"/>
    <w:multiLevelType w:val="hybridMultilevel"/>
    <w:tmpl w:val="899492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C05FD5"/>
    <w:multiLevelType w:val="hybridMultilevel"/>
    <w:tmpl w:val="891C8260"/>
    <w:lvl w:ilvl="0" w:tplc="505EB6E4">
      <w:start w:val="1"/>
      <w:numFmt w:val="bullet"/>
      <w:lvlText w:val=""/>
      <w:lvlJc w:val="left"/>
      <w:pPr>
        <w:ind w:left="720" w:hanging="360"/>
      </w:pPr>
      <w:rPr>
        <w:rFonts w:ascii="Symbol" w:hAnsi="Symbol" w:hint="default"/>
      </w:rPr>
    </w:lvl>
    <w:lvl w:ilvl="1" w:tplc="505EB6E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A30D7"/>
    <w:multiLevelType w:val="hybridMultilevel"/>
    <w:tmpl w:val="5AE69626"/>
    <w:lvl w:ilvl="0" w:tplc="CDDE6D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CB77DFE"/>
    <w:multiLevelType w:val="hybridMultilevel"/>
    <w:tmpl w:val="9D00986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B3F3C"/>
    <w:multiLevelType w:val="hybridMultilevel"/>
    <w:tmpl w:val="4156CE8A"/>
    <w:lvl w:ilvl="0" w:tplc="819264FA">
      <w:start w:val="1"/>
      <w:numFmt w:val="bullet"/>
      <w:lvlText w:val=""/>
      <w:lvlJc w:val="left"/>
      <w:pPr>
        <w:ind w:left="1500" w:hanging="360"/>
      </w:pPr>
      <w:rPr>
        <w:rFonts w:ascii="Symbol" w:hAnsi="Symbol"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128F18E3"/>
    <w:multiLevelType w:val="hybridMultilevel"/>
    <w:tmpl w:val="F0766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0029F"/>
    <w:multiLevelType w:val="hybridMultilevel"/>
    <w:tmpl w:val="9626D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5E3E93"/>
    <w:multiLevelType w:val="hybridMultilevel"/>
    <w:tmpl w:val="C37E539E"/>
    <w:lvl w:ilvl="0" w:tplc="597A29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B16CA"/>
    <w:multiLevelType w:val="hybridMultilevel"/>
    <w:tmpl w:val="165E9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57079"/>
    <w:multiLevelType w:val="hybridMultilevel"/>
    <w:tmpl w:val="5226D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E232C5"/>
    <w:multiLevelType w:val="hybridMultilevel"/>
    <w:tmpl w:val="D5AE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14F2F"/>
    <w:multiLevelType w:val="hybridMultilevel"/>
    <w:tmpl w:val="0FEE8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A3043"/>
    <w:multiLevelType w:val="hybridMultilevel"/>
    <w:tmpl w:val="6CFC5B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5741A9"/>
    <w:multiLevelType w:val="hybridMultilevel"/>
    <w:tmpl w:val="73587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9328D6"/>
    <w:multiLevelType w:val="hybridMultilevel"/>
    <w:tmpl w:val="FA60B77E"/>
    <w:lvl w:ilvl="0" w:tplc="A386BC8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1B38C6"/>
    <w:multiLevelType w:val="hybridMultilevel"/>
    <w:tmpl w:val="564E4D48"/>
    <w:lvl w:ilvl="0" w:tplc="04150011">
      <w:start w:val="1"/>
      <w:numFmt w:val="decimal"/>
      <w:lvlText w:val="%1)"/>
      <w:lvlJc w:val="left"/>
      <w:pPr>
        <w:ind w:left="720" w:hanging="360"/>
      </w:pPr>
    </w:lvl>
    <w:lvl w:ilvl="1" w:tplc="39BA06D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F652A"/>
    <w:multiLevelType w:val="hybridMultilevel"/>
    <w:tmpl w:val="81D89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B5190B"/>
    <w:multiLevelType w:val="hybridMultilevel"/>
    <w:tmpl w:val="FA60B77E"/>
    <w:lvl w:ilvl="0" w:tplc="A386BC8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57A6C5F"/>
    <w:multiLevelType w:val="hybridMultilevel"/>
    <w:tmpl w:val="8F7AC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35C9B"/>
    <w:multiLevelType w:val="hybridMultilevel"/>
    <w:tmpl w:val="E73EE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D427A6"/>
    <w:multiLevelType w:val="hybridMultilevel"/>
    <w:tmpl w:val="76C6229A"/>
    <w:lvl w:ilvl="0" w:tplc="505EB6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F9403F3"/>
    <w:multiLevelType w:val="hybridMultilevel"/>
    <w:tmpl w:val="5AE69626"/>
    <w:lvl w:ilvl="0" w:tplc="CDDE6D8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24E21FA"/>
    <w:multiLevelType w:val="hybridMultilevel"/>
    <w:tmpl w:val="3D82F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64F21"/>
    <w:multiLevelType w:val="hybridMultilevel"/>
    <w:tmpl w:val="D0583FD4"/>
    <w:lvl w:ilvl="0" w:tplc="505EB6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3E358A7"/>
    <w:multiLevelType w:val="hybridMultilevel"/>
    <w:tmpl w:val="E64A42CA"/>
    <w:lvl w:ilvl="0" w:tplc="84901A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4B66A3E"/>
    <w:multiLevelType w:val="hybridMultilevel"/>
    <w:tmpl w:val="D33401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0F223C"/>
    <w:multiLevelType w:val="multilevel"/>
    <w:tmpl w:val="7D26C20A"/>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D1547D"/>
    <w:multiLevelType w:val="hybridMultilevel"/>
    <w:tmpl w:val="165E9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614EC"/>
    <w:multiLevelType w:val="hybridMultilevel"/>
    <w:tmpl w:val="6EA8BDFA"/>
    <w:lvl w:ilvl="0" w:tplc="0415000F">
      <w:start w:val="1"/>
      <w:numFmt w:val="decimal"/>
      <w:lvlText w:val="%1."/>
      <w:lvlJc w:val="left"/>
      <w:pPr>
        <w:ind w:left="720" w:hanging="360"/>
      </w:pPr>
    </w:lvl>
    <w:lvl w:ilvl="1" w:tplc="A7C22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674ADB"/>
    <w:multiLevelType w:val="hybridMultilevel"/>
    <w:tmpl w:val="D6E256F4"/>
    <w:lvl w:ilvl="0" w:tplc="505EB6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70FC560D"/>
    <w:multiLevelType w:val="hybridMultilevel"/>
    <w:tmpl w:val="D8142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FF28D0"/>
    <w:multiLevelType w:val="hybridMultilevel"/>
    <w:tmpl w:val="B6A2D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90B6C"/>
    <w:multiLevelType w:val="hybridMultilevel"/>
    <w:tmpl w:val="C62C43CC"/>
    <w:lvl w:ilvl="0" w:tplc="04150011">
      <w:start w:val="1"/>
      <w:numFmt w:val="decimal"/>
      <w:lvlText w:val="%1)"/>
      <w:lvlJc w:val="left"/>
      <w:pPr>
        <w:ind w:left="720" w:hanging="360"/>
      </w:pPr>
    </w:lvl>
    <w:lvl w:ilvl="1" w:tplc="E772A3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D37CC"/>
    <w:multiLevelType w:val="hybridMultilevel"/>
    <w:tmpl w:val="89363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32"/>
  </w:num>
  <w:num w:numId="4">
    <w:abstractNumId w:val="35"/>
  </w:num>
  <w:num w:numId="5">
    <w:abstractNumId w:val="8"/>
  </w:num>
  <w:num w:numId="6">
    <w:abstractNumId w:val="17"/>
  </w:num>
  <w:num w:numId="7">
    <w:abstractNumId w:val="9"/>
  </w:num>
  <w:num w:numId="8">
    <w:abstractNumId w:val="7"/>
  </w:num>
  <w:num w:numId="9">
    <w:abstractNumId w:val="31"/>
  </w:num>
  <w:num w:numId="10">
    <w:abstractNumId w:val="14"/>
  </w:num>
  <w:num w:numId="11">
    <w:abstractNumId w:val="21"/>
  </w:num>
  <w:num w:numId="12">
    <w:abstractNumId w:val="15"/>
  </w:num>
  <w:num w:numId="13">
    <w:abstractNumId w:val="22"/>
  </w:num>
  <w:num w:numId="14">
    <w:abstractNumId w:val="38"/>
  </w:num>
  <w:num w:numId="15">
    <w:abstractNumId w:val="34"/>
  </w:num>
  <w:num w:numId="16">
    <w:abstractNumId w:val="25"/>
  </w:num>
  <w:num w:numId="17">
    <w:abstractNumId w:val="11"/>
  </w:num>
  <w:num w:numId="18">
    <w:abstractNumId w:val="40"/>
  </w:num>
  <w:num w:numId="19">
    <w:abstractNumId w:val="12"/>
  </w:num>
  <w:num w:numId="20">
    <w:abstractNumId w:val="26"/>
  </w:num>
  <w:num w:numId="21">
    <w:abstractNumId w:val="24"/>
  </w:num>
  <w:num w:numId="22">
    <w:abstractNumId w:val="33"/>
  </w:num>
  <w:num w:numId="23">
    <w:abstractNumId w:val="29"/>
  </w:num>
  <w:num w:numId="24">
    <w:abstractNumId w:val="13"/>
  </w:num>
  <w:num w:numId="25">
    <w:abstractNumId w:val="37"/>
  </w:num>
  <w:num w:numId="26">
    <w:abstractNumId w:val="39"/>
  </w:num>
  <w:num w:numId="27">
    <w:abstractNumId w:val="27"/>
  </w:num>
  <w:num w:numId="28">
    <w:abstractNumId w:val="0"/>
  </w:num>
  <w:num w:numId="29">
    <w:abstractNumId w:val="2"/>
  </w:num>
  <w:num w:numId="30">
    <w:abstractNumId w:val="3"/>
  </w:num>
  <w:num w:numId="31">
    <w:abstractNumId w:val="10"/>
  </w:num>
  <w:num w:numId="32">
    <w:abstractNumId w:val="36"/>
  </w:num>
  <w:num w:numId="33">
    <w:abstractNumId w:val="1"/>
  </w:num>
  <w:num w:numId="34">
    <w:abstractNumId w:val="5"/>
  </w:num>
  <w:num w:numId="35">
    <w:abstractNumId w:val="18"/>
  </w:num>
  <w:num w:numId="36">
    <w:abstractNumId w:val="28"/>
  </w:num>
  <w:num w:numId="37">
    <w:abstractNumId w:val="6"/>
  </w:num>
  <w:num w:numId="38">
    <w:abstractNumId w:val="30"/>
  </w:num>
  <w:num w:numId="39">
    <w:abstractNumId w:val="23"/>
  </w:num>
  <w:num w:numId="40">
    <w:abstractNumId w:val="4"/>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2"/>
    <w:rsid w:val="0000206E"/>
    <w:rsid w:val="00004F2F"/>
    <w:rsid w:val="00020CC2"/>
    <w:rsid w:val="00025465"/>
    <w:rsid w:val="00026983"/>
    <w:rsid w:val="0004127C"/>
    <w:rsid w:val="00043BF3"/>
    <w:rsid w:val="000445C7"/>
    <w:rsid w:val="00046BF9"/>
    <w:rsid w:val="00050606"/>
    <w:rsid w:val="00060B18"/>
    <w:rsid w:val="00062BEF"/>
    <w:rsid w:val="00063EE1"/>
    <w:rsid w:val="00074FD3"/>
    <w:rsid w:val="00077D7A"/>
    <w:rsid w:val="00081402"/>
    <w:rsid w:val="00081EE3"/>
    <w:rsid w:val="000A45F8"/>
    <w:rsid w:val="000C3B7A"/>
    <w:rsid w:val="000C3B98"/>
    <w:rsid w:val="000C50C7"/>
    <w:rsid w:val="000D608F"/>
    <w:rsid w:val="000E1936"/>
    <w:rsid w:val="000F1610"/>
    <w:rsid w:val="000F3EF5"/>
    <w:rsid w:val="00102B0E"/>
    <w:rsid w:val="001104DB"/>
    <w:rsid w:val="00115687"/>
    <w:rsid w:val="00124252"/>
    <w:rsid w:val="00124FD2"/>
    <w:rsid w:val="001250BA"/>
    <w:rsid w:val="00125BFB"/>
    <w:rsid w:val="001366FB"/>
    <w:rsid w:val="0014148D"/>
    <w:rsid w:val="00143B0C"/>
    <w:rsid w:val="001473C1"/>
    <w:rsid w:val="00152C7E"/>
    <w:rsid w:val="0015306F"/>
    <w:rsid w:val="00157C7E"/>
    <w:rsid w:val="0017325F"/>
    <w:rsid w:val="00180FC8"/>
    <w:rsid w:val="00186CCD"/>
    <w:rsid w:val="001A3AEF"/>
    <w:rsid w:val="001A4C20"/>
    <w:rsid w:val="001B2E78"/>
    <w:rsid w:val="001B5547"/>
    <w:rsid w:val="001B7027"/>
    <w:rsid w:val="001C30B7"/>
    <w:rsid w:val="001C53E2"/>
    <w:rsid w:val="001C7B8A"/>
    <w:rsid w:val="001D523F"/>
    <w:rsid w:val="002046C0"/>
    <w:rsid w:val="00212DF1"/>
    <w:rsid w:val="00215F4D"/>
    <w:rsid w:val="0023573C"/>
    <w:rsid w:val="00237280"/>
    <w:rsid w:val="00242A1A"/>
    <w:rsid w:val="002467D2"/>
    <w:rsid w:val="002507B2"/>
    <w:rsid w:val="002660C8"/>
    <w:rsid w:val="00274308"/>
    <w:rsid w:val="002774C1"/>
    <w:rsid w:val="00280316"/>
    <w:rsid w:val="00283FF8"/>
    <w:rsid w:val="00287A62"/>
    <w:rsid w:val="00297A00"/>
    <w:rsid w:val="002A4A4C"/>
    <w:rsid w:val="002A6AF8"/>
    <w:rsid w:val="002C48AD"/>
    <w:rsid w:val="002D6CB9"/>
    <w:rsid w:val="002E577E"/>
    <w:rsid w:val="002E7FF5"/>
    <w:rsid w:val="002F1467"/>
    <w:rsid w:val="002F3BDA"/>
    <w:rsid w:val="002F6FBA"/>
    <w:rsid w:val="00303B1C"/>
    <w:rsid w:val="003054DE"/>
    <w:rsid w:val="003223DF"/>
    <w:rsid w:val="003225F5"/>
    <w:rsid w:val="00322F3B"/>
    <w:rsid w:val="003263B8"/>
    <w:rsid w:val="00334575"/>
    <w:rsid w:val="00340E1E"/>
    <w:rsid w:val="00350D0C"/>
    <w:rsid w:val="0035179D"/>
    <w:rsid w:val="0035233D"/>
    <w:rsid w:val="003628E8"/>
    <w:rsid w:val="003639C6"/>
    <w:rsid w:val="00366CCE"/>
    <w:rsid w:val="00367A74"/>
    <w:rsid w:val="0037383D"/>
    <w:rsid w:val="003808B1"/>
    <w:rsid w:val="00384DC7"/>
    <w:rsid w:val="00384DEE"/>
    <w:rsid w:val="00385415"/>
    <w:rsid w:val="00387779"/>
    <w:rsid w:val="003A22CA"/>
    <w:rsid w:val="003A243A"/>
    <w:rsid w:val="003B5FA3"/>
    <w:rsid w:val="003C0304"/>
    <w:rsid w:val="003C7D01"/>
    <w:rsid w:val="003E6C5D"/>
    <w:rsid w:val="003F226B"/>
    <w:rsid w:val="00402522"/>
    <w:rsid w:val="00405A48"/>
    <w:rsid w:val="00406731"/>
    <w:rsid w:val="00413618"/>
    <w:rsid w:val="00413A62"/>
    <w:rsid w:val="00413DD3"/>
    <w:rsid w:val="004143AC"/>
    <w:rsid w:val="00414693"/>
    <w:rsid w:val="004312B5"/>
    <w:rsid w:val="0043397F"/>
    <w:rsid w:val="00442122"/>
    <w:rsid w:val="00442353"/>
    <w:rsid w:val="00443B13"/>
    <w:rsid w:val="004466CE"/>
    <w:rsid w:val="004511E9"/>
    <w:rsid w:val="00453758"/>
    <w:rsid w:val="00454E42"/>
    <w:rsid w:val="004551EE"/>
    <w:rsid w:val="0045525D"/>
    <w:rsid w:val="00484316"/>
    <w:rsid w:val="0049323C"/>
    <w:rsid w:val="00496F9B"/>
    <w:rsid w:val="004B311A"/>
    <w:rsid w:val="004D20AD"/>
    <w:rsid w:val="004E721D"/>
    <w:rsid w:val="004E7ACE"/>
    <w:rsid w:val="00502207"/>
    <w:rsid w:val="005213F2"/>
    <w:rsid w:val="005215B6"/>
    <w:rsid w:val="00533018"/>
    <w:rsid w:val="0054228D"/>
    <w:rsid w:val="00544C07"/>
    <w:rsid w:val="00561805"/>
    <w:rsid w:val="005727BC"/>
    <w:rsid w:val="0058248D"/>
    <w:rsid w:val="00586E2F"/>
    <w:rsid w:val="00592E03"/>
    <w:rsid w:val="005A2B27"/>
    <w:rsid w:val="005A3AD6"/>
    <w:rsid w:val="005B1D56"/>
    <w:rsid w:val="005B285B"/>
    <w:rsid w:val="005B2DF6"/>
    <w:rsid w:val="005C49AE"/>
    <w:rsid w:val="005C5C3F"/>
    <w:rsid w:val="005D2DBF"/>
    <w:rsid w:val="005D3446"/>
    <w:rsid w:val="005F4DBE"/>
    <w:rsid w:val="0060192D"/>
    <w:rsid w:val="006051FF"/>
    <w:rsid w:val="00605589"/>
    <w:rsid w:val="00612180"/>
    <w:rsid w:val="00614058"/>
    <w:rsid w:val="00626188"/>
    <w:rsid w:val="00632A37"/>
    <w:rsid w:val="0064079C"/>
    <w:rsid w:val="00642D4B"/>
    <w:rsid w:val="00654EE3"/>
    <w:rsid w:val="00662A9A"/>
    <w:rsid w:val="00666CEA"/>
    <w:rsid w:val="00666E9E"/>
    <w:rsid w:val="00667B76"/>
    <w:rsid w:val="00671191"/>
    <w:rsid w:val="00671FF6"/>
    <w:rsid w:val="00672120"/>
    <w:rsid w:val="00675842"/>
    <w:rsid w:val="00683F79"/>
    <w:rsid w:val="00685B35"/>
    <w:rsid w:val="006A33FD"/>
    <w:rsid w:val="006A7111"/>
    <w:rsid w:val="006A7CFB"/>
    <w:rsid w:val="006B0327"/>
    <w:rsid w:val="006D36C4"/>
    <w:rsid w:val="006D7EB7"/>
    <w:rsid w:val="006E5950"/>
    <w:rsid w:val="0070293F"/>
    <w:rsid w:val="0070363D"/>
    <w:rsid w:val="00710C20"/>
    <w:rsid w:val="00723D48"/>
    <w:rsid w:val="00725BB4"/>
    <w:rsid w:val="00733CF4"/>
    <w:rsid w:val="0073766B"/>
    <w:rsid w:val="007523CB"/>
    <w:rsid w:val="00766EC6"/>
    <w:rsid w:val="00773CF9"/>
    <w:rsid w:val="0078374A"/>
    <w:rsid w:val="00783CAA"/>
    <w:rsid w:val="007909D9"/>
    <w:rsid w:val="00793941"/>
    <w:rsid w:val="007A1713"/>
    <w:rsid w:val="007A44CB"/>
    <w:rsid w:val="007A5A59"/>
    <w:rsid w:val="007A7689"/>
    <w:rsid w:val="007A7AE7"/>
    <w:rsid w:val="007C743B"/>
    <w:rsid w:val="007E05E2"/>
    <w:rsid w:val="007F6A94"/>
    <w:rsid w:val="008138B3"/>
    <w:rsid w:val="00814128"/>
    <w:rsid w:val="00816A1F"/>
    <w:rsid w:val="00824FF7"/>
    <w:rsid w:val="00826FFF"/>
    <w:rsid w:val="008319E0"/>
    <w:rsid w:val="00855F74"/>
    <w:rsid w:val="0086013D"/>
    <w:rsid w:val="00875A3F"/>
    <w:rsid w:val="00875C37"/>
    <w:rsid w:val="00884948"/>
    <w:rsid w:val="00887D53"/>
    <w:rsid w:val="00890253"/>
    <w:rsid w:val="00891DF8"/>
    <w:rsid w:val="00894D16"/>
    <w:rsid w:val="008A5DB2"/>
    <w:rsid w:val="008A6241"/>
    <w:rsid w:val="008B1D7F"/>
    <w:rsid w:val="008C501D"/>
    <w:rsid w:val="008D3EC2"/>
    <w:rsid w:val="009006FB"/>
    <w:rsid w:val="00901CDC"/>
    <w:rsid w:val="00907663"/>
    <w:rsid w:val="00913A0F"/>
    <w:rsid w:val="00916AA9"/>
    <w:rsid w:val="00924C01"/>
    <w:rsid w:val="00925D7F"/>
    <w:rsid w:val="00926F3D"/>
    <w:rsid w:val="00945B30"/>
    <w:rsid w:val="00945E4D"/>
    <w:rsid w:val="00952FCD"/>
    <w:rsid w:val="00957CA3"/>
    <w:rsid w:val="009617E9"/>
    <w:rsid w:val="00964661"/>
    <w:rsid w:val="00975096"/>
    <w:rsid w:val="0097656A"/>
    <w:rsid w:val="00984551"/>
    <w:rsid w:val="009848E7"/>
    <w:rsid w:val="00994532"/>
    <w:rsid w:val="009A1278"/>
    <w:rsid w:val="009B3E09"/>
    <w:rsid w:val="009B734E"/>
    <w:rsid w:val="009C19E7"/>
    <w:rsid w:val="009C3DD7"/>
    <w:rsid w:val="009D7B4A"/>
    <w:rsid w:val="00A02A32"/>
    <w:rsid w:val="00A0469C"/>
    <w:rsid w:val="00A07593"/>
    <w:rsid w:val="00A1767C"/>
    <w:rsid w:val="00A22D29"/>
    <w:rsid w:val="00A27D7E"/>
    <w:rsid w:val="00A364FC"/>
    <w:rsid w:val="00A52B99"/>
    <w:rsid w:val="00A62751"/>
    <w:rsid w:val="00A65DA5"/>
    <w:rsid w:val="00A66821"/>
    <w:rsid w:val="00A67F07"/>
    <w:rsid w:val="00A72152"/>
    <w:rsid w:val="00A848B1"/>
    <w:rsid w:val="00A85CDB"/>
    <w:rsid w:val="00A86DDD"/>
    <w:rsid w:val="00A96C7F"/>
    <w:rsid w:val="00AA07F7"/>
    <w:rsid w:val="00AB784D"/>
    <w:rsid w:val="00AC63D8"/>
    <w:rsid w:val="00AD103B"/>
    <w:rsid w:val="00AD4ABA"/>
    <w:rsid w:val="00AD6D63"/>
    <w:rsid w:val="00AE7747"/>
    <w:rsid w:val="00B018A9"/>
    <w:rsid w:val="00B02395"/>
    <w:rsid w:val="00B02A91"/>
    <w:rsid w:val="00B268CA"/>
    <w:rsid w:val="00B40341"/>
    <w:rsid w:val="00B40A7C"/>
    <w:rsid w:val="00B43201"/>
    <w:rsid w:val="00B44B6E"/>
    <w:rsid w:val="00B46158"/>
    <w:rsid w:val="00B52F64"/>
    <w:rsid w:val="00B56DF1"/>
    <w:rsid w:val="00B75E7B"/>
    <w:rsid w:val="00B77E90"/>
    <w:rsid w:val="00B820EB"/>
    <w:rsid w:val="00B86295"/>
    <w:rsid w:val="00B94A2E"/>
    <w:rsid w:val="00BA1A6D"/>
    <w:rsid w:val="00BB2C3C"/>
    <w:rsid w:val="00BB4430"/>
    <w:rsid w:val="00BB78FB"/>
    <w:rsid w:val="00BC2897"/>
    <w:rsid w:val="00BC3D0F"/>
    <w:rsid w:val="00BD3F01"/>
    <w:rsid w:val="00BE3E21"/>
    <w:rsid w:val="00BF2196"/>
    <w:rsid w:val="00BF2ACC"/>
    <w:rsid w:val="00BF4A6A"/>
    <w:rsid w:val="00BF7E1A"/>
    <w:rsid w:val="00C13FD4"/>
    <w:rsid w:val="00C27054"/>
    <w:rsid w:val="00C33529"/>
    <w:rsid w:val="00C37C82"/>
    <w:rsid w:val="00C46B9B"/>
    <w:rsid w:val="00C52FDC"/>
    <w:rsid w:val="00C672C2"/>
    <w:rsid w:val="00C70C26"/>
    <w:rsid w:val="00C815C3"/>
    <w:rsid w:val="00C87EFB"/>
    <w:rsid w:val="00C93CD2"/>
    <w:rsid w:val="00C94332"/>
    <w:rsid w:val="00C973B2"/>
    <w:rsid w:val="00CB29F3"/>
    <w:rsid w:val="00CB44F3"/>
    <w:rsid w:val="00CB5ECA"/>
    <w:rsid w:val="00CC0EA7"/>
    <w:rsid w:val="00CC64BF"/>
    <w:rsid w:val="00CE65BB"/>
    <w:rsid w:val="00CE7FCC"/>
    <w:rsid w:val="00CF74B5"/>
    <w:rsid w:val="00D008E7"/>
    <w:rsid w:val="00D010E7"/>
    <w:rsid w:val="00D16831"/>
    <w:rsid w:val="00D41618"/>
    <w:rsid w:val="00D703B5"/>
    <w:rsid w:val="00D72E7E"/>
    <w:rsid w:val="00D73459"/>
    <w:rsid w:val="00D75C65"/>
    <w:rsid w:val="00D7742F"/>
    <w:rsid w:val="00D80C64"/>
    <w:rsid w:val="00D8379F"/>
    <w:rsid w:val="00D9317C"/>
    <w:rsid w:val="00D967F9"/>
    <w:rsid w:val="00DA4494"/>
    <w:rsid w:val="00DB0081"/>
    <w:rsid w:val="00DB647E"/>
    <w:rsid w:val="00DC7ACB"/>
    <w:rsid w:val="00DD4814"/>
    <w:rsid w:val="00DD620D"/>
    <w:rsid w:val="00DD7CA3"/>
    <w:rsid w:val="00DF1314"/>
    <w:rsid w:val="00DF4796"/>
    <w:rsid w:val="00DF615D"/>
    <w:rsid w:val="00E2429E"/>
    <w:rsid w:val="00E27EC8"/>
    <w:rsid w:val="00E3039C"/>
    <w:rsid w:val="00E36B4D"/>
    <w:rsid w:val="00E40FE3"/>
    <w:rsid w:val="00E56A97"/>
    <w:rsid w:val="00E6421F"/>
    <w:rsid w:val="00E647EC"/>
    <w:rsid w:val="00E670B8"/>
    <w:rsid w:val="00E8669C"/>
    <w:rsid w:val="00E86A21"/>
    <w:rsid w:val="00EA0DD2"/>
    <w:rsid w:val="00EB0EBD"/>
    <w:rsid w:val="00EB7D3F"/>
    <w:rsid w:val="00EC36FD"/>
    <w:rsid w:val="00EC5787"/>
    <w:rsid w:val="00ED04CD"/>
    <w:rsid w:val="00ED0D6F"/>
    <w:rsid w:val="00EE1C2F"/>
    <w:rsid w:val="00EE72CF"/>
    <w:rsid w:val="00EE7A9D"/>
    <w:rsid w:val="00F013AF"/>
    <w:rsid w:val="00F03BD9"/>
    <w:rsid w:val="00F30E3E"/>
    <w:rsid w:val="00F32544"/>
    <w:rsid w:val="00F37768"/>
    <w:rsid w:val="00F52930"/>
    <w:rsid w:val="00F568A9"/>
    <w:rsid w:val="00F632F7"/>
    <w:rsid w:val="00F7052E"/>
    <w:rsid w:val="00F7188B"/>
    <w:rsid w:val="00F73F26"/>
    <w:rsid w:val="00F80246"/>
    <w:rsid w:val="00F82DC3"/>
    <w:rsid w:val="00F8538D"/>
    <w:rsid w:val="00F92284"/>
    <w:rsid w:val="00F92B70"/>
    <w:rsid w:val="00FA0BB9"/>
    <w:rsid w:val="00FA3FFB"/>
    <w:rsid w:val="00FB112F"/>
    <w:rsid w:val="00FB5290"/>
    <w:rsid w:val="00FB63C8"/>
    <w:rsid w:val="00FD288E"/>
    <w:rsid w:val="00FD5BCD"/>
    <w:rsid w:val="00FE2786"/>
    <w:rsid w:val="00FE7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F9177C-7999-483B-9900-B0789421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532"/>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99453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532"/>
    <w:pPr>
      <w:tabs>
        <w:tab w:val="center" w:pos="4536"/>
        <w:tab w:val="right" w:pos="9072"/>
      </w:tabs>
    </w:pPr>
  </w:style>
  <w:style w:type="character" w:customStyle="1" w:styleId="NagwekZnak">
    <w:name w:val="Nagłówek Znak"/>
    <w:basedOn w:val="Domylnaczcionkaakapitu"/>
    <w:link w:val="Nagwek"/>
    <w:uiPriority w:val="99"/>
    <w:rsid w:val="00994532"/>
    <w:rPr>
      <w:rFonts w:ascii="Times New Roman" w:hAnsi="Times New Roman"/>
      <w:sz w:val="24"/>
    </w:rPr>
  </w:style>
  <w:style w:type="paragraph" w:styleId="Stopka">
    <w:name w:val="footer"/>
    <w:basedOn w:val="Normalny"/>
    <w:link w:val="StopkaZnak"/>
    <w:uiPriority w:val="99"/>
    <w:unhideWhenUsed/>
    <w:rsid w:val="00994532"/>
    <w:pPr>
      <w:tabs>
        <w:tab w:val="center" w:pos="4536"/>
        <w:tab w:val="right" w:pos="9072"/>
      </w:tabs>
    </w:pPr>
  </w:style>
  <w:style w:type="character" w:customStyle="1" w:styleId="StopkaZnak">
    <w:name w:val="Stopka Znak"/>
    <w:basedOn w:val="Domylnaczcionkaakapitu"/>
    <w:link w:val="Stopka"/>
    <w:uiPriority w:val="99"/>
    <w:rsid w:val="00994532"/>
    <w:rPr>
      <w:rFonts w:ascii="Times New Roman" w:hAnsi="Times New Roman"/>
      <w:sz w:val="24"/>
    </w:rPr>
  </w:style>
  <w:style w:type="paragraph" w:styleId="Tekstdymka">
    <w:name w:val="Balloon Text"/>
    <w:basedOn w:val="Normalny"/>
    <w:link w:val="TekstdymkaZnak"/>
    <w:unhideWhenUsed/>
    <w:rsid w:val="00994532"/>
    <w:rPr>
      <w:rFonts w:ascii="Tahoma" w:hAnsi="Tahoma" w:cs="Tahoma"/>
      <w:sz w:val="16"/>
      <w:szCs w:val="16"/>
    </w:rPr>
  </w:style>
  <w:style w:type="character" w:customStyle="1" w:styleId="TekstdymkaZnak">
    <w:name w:val="Tekst dymka Znak"/>
    <w:basedOn w:val="Domylnaczcionkaakapitu"/>
    <w:link w:val="Tekstdymka"/>
    <w:rsid w:val="00994532"/>
    <w:rPr>
      <w:rFonts w:ascii="Tahoma" w:hAnsi="Tahoma" w:cs="Tahoma"/>
      <w:sz w:val="16"/>
      <w:szCs w:val="16"/>
    </w:rPr>
  </w:style>
  <w:style w:type="character" w:customStyle="1" w:styleId="Nagwek9Znak">
    <w:name w:val="Nagłówek 9 Znak"/>
    <w:basedOn w:val="Domylnaczcionkaakapitu"/>
    <w:link w:val="Nagwek9"/>
    <w:rsid w:val="00994532"/>
    <w:rPr>
      <w:rFonts w:ascii="Arial" w:eastAsia="Times New Roman" w:hAnsi="Arial" w:cs="Arial"/>
      <w:lang w:eastAsia="ar-SA"/>
    </w:rPr>
  </w:style>
  <w:style w:type="character" w:styleId="Hipercze">
    <w:name w:val="Hyperlink"/>
    <w:unhideWhenUsed/>
    <w:rsid w:val="00994532"/>
    <w:rPr>
      <w:color w:val="0000FF"/>
      <w:u w:val="single"/>
    </w:rPr>
  </w:style>
  <w:style w:type="paragraph" w:customStyle="1" w:styleId="NormalCyr">
    <w:name w:val="NormalCyr"/>
    <w:basedOn w:val="Normalny"/>
    <w:rsid w:val="00994532"/>
    <w:rPr>
      <w:b/>
      <w:szCs w:val="20"/>
    </w:rPr>
  </w:style>
  <w:style w:type="table" w:styleId="Tabela-Siatka">
    <w:name w:val="Table Grid"/>
    <w:basedOn w:val="Standardowy"/>
    <w:uiPriority w:val="59"/>
    <w:rsid w:val="0099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94532"/>
    <w:pPr>
      <w:ind w:left="720"/>
      <w:contextualSpacing/>
    </w:pPr>
  </w:style>
  <w:style w:type="paragraph" w:customStyle="1" w:styleId="Tretekstu">
    <w:name w:val="Treść tekstu"/>
    <w:basedOn w:val="Normalny"/>
    <w:uiPriority w:val="99"/>
    <w:qFormat/>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8A6241"/>
    <w:pPr>
      <w:jc w:val="center"/>
    </w:pPr>
    <w:rPr>
      <w:rFonts w:ascii="Arial" w:hAnsi="Arial" w:cs="Arial"/>
      <w:sz w:val="28"/>
      <w:szCs w:val="20"/>
    </w:rPr>
  </w:style>
  <w:style w:type="character" w:customStyle="1" w:styleId="TytuZnak">
    <w:name w:val="Tytuł Znak"/>
    <w:basedOn w:val="Domylnaczcionkaakapitu"/>
    <w:link w:val="Tytu"/>
    <w:rsid w:val="008A6241"/>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8A624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6241"/>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366CCE"/>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25D7F"/>
    <w:pPr>
      <w:ind w:left="284" w:hanging="284"/>
      <w:jc w:val="both"/>
    </w:pPr>
  </w:style>
  <w:style w:type="paragraph" w:customStyle="1" w:styleId="WW-Tekstpodstawowywcity3">
    <w:name w:val="WW-Tekst podstawowy wcięty 3"/>
    <w:basedOn w:val="Normalny"/>
    <w:rsid w:val="00925D7F"/>
    <w:pPr>
      <w:tabs>
        <w:tab w:val="left" w:pos="16756"/>
      </w:tabs>
      <w:ind w:left="284"/>
      <w:jc w:val="both"/>
    </w:pPr>
  </w:style>
  <w:style w:type="paragraph" w:customStyle="1" w:styleId="1">
    <w:name w:val="1."/>
    <w:basedOn w:val="Normalny"/>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rsid w:val="00A1767C"/>
    <w:rPr>
      <w:rFonts w:ascii="Times New Roman" w:eastAsia="Times New Roman" w:hAnsi="Times New Roman" w:cs="Times New Roman"/>
      <w:sz w:val="24"/>
      <w:szCs w:val="24"/>
      <w:lang w:eastAsia="ar-SA"/>
    </w:rPr>
  </w:style>
  <w:style w:type="character" w:styleId="Pogrubienie">
    <w:name w:val="Strong"/>
    <w:uiPriority w:val="22"/>
    <w:qFormat/>
    <w:rsid w:val="000C3B98"/>
    <w:rPr>
      <w:b/>
      <w:bCs/>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rsid w:val="00215F4D"/>
    <w:rPr>
      <w:rFonts w:ascii="Times New Roman" w:eastAsia="Times New Roman" w:hAnsi="Times New Roman" w:cs="Times New Roman"/>
      <w:sz w:val="24"/>
      <w:szCs w:val="24"/>
      <w:lang w:eastAsia="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215F4D"/>
    <w:pPr>
      <w:ind w:left="283" w:hanging="283"/>
      <w:contextualSpacing/>
    </w:pPr>
  </w:style>
  <w:style w:type="paragraph" w:styleId="HTML-wstpniesformatowany">
    <w:name w:val="HTML Preformatted"/>
    <w:basedOn w:val="Normalny"/>
    <w:link w:val="HTML-wstpniesformatowanyZnak"/>
    <w:uiPriority w:val="99"/>
    <w:unhideWhenUsed/>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50606"/>
    <w:rPr>
      <w:rFonts w:ascii="Courier New" w:eastAsia="Times New Roman" w:hAnsi="Courier New" w:cs="Courier New"/>
      <w:color w:val="000000"/>
      <w:sz w:val="20"/>
      <w:szCs w:val="20"/>
      <w:lang w:eastAsia="pl-PL"/>
    </w:rPr>
  </w:style>
  <w:style w:type="character" w:customStyle="1" w:styleId="AkapitzlistZnak">
    <w:name w:val="Akapit z listą Znak"/>
    <w:link w:val="Akapitzlist"/>
    <w:uiPriority w:val="99"/>
    <w:qFormat/>
    <w:locked/>
    <w:rsid w:val="00D7742F"/>
    <w:rPr>
      <w:rFonts w:ascii="Times New Roman" w:eastAsia="Times New Roman" w:hAnsi="Times New Roman" w:cs="Times New Roman"/>
      <w:sz w:val="24"/>
      <w:szCs w:val="24"/>
      <w:lang w:eastAsia="ar-SA"/>
    </w:rPr>
  </w:style>
  <w:style w:type="paragraph" w:customStyle="1" w:styleId="Style6">
    <w:name w:val="Style6"/>
    <w:basedOn w:val="Normalny"/>
    <w:uiPriority w:val="99"/>
    <w:rsid w:val="000F3EF5"/>
    <w:pPr>
      <w:widowControl w:val="0"/>
      <w:suppressAutoHyphens w:val="0"/>
      <w:autoSpaceDE w:val="0"/>
      <w:autoSpaceDN w:val="0"/>
      <w:adjustRightInd w:val="0"/>
      <w:spacing w:line="413" w:lineRule="exact"/>
    </w:pPr>
    <w:rPr>
      <w:rFonts w:ascii="Calibri" w:hAnsi="Calibri" w:cs="Calibri"/>
      <w:lang w:eastAsia="pl-PL"/>
    </w:rPr>
  </w:style>
  <w:style w:type="character" w:customStyle="1" w:styleId="FontStyle30">
    <w:name w:val="Font Style30"/>
    <w:uiPriority w:val="99"/>
    <w:rsid w:val="000F3EF5"/>
    <w:rPr>
      <w:rFonts w:ascii="Calibri" w:hAnsi="Calibri" w:cs="Calibri"/>
      <w:sz w:val="20"/>
      <w:szCs w:val="20"/>
    </w:rPr>
  </w:style>
  <w:style w:type="character" w:styleId="Odwoaniedokomentarza">
    <w:name w:val="annotation reference"/>
    <w:basedOn w:val="Domylnaczcionkaakapitu"/>
    <w:uiPriority w:val="99"/>
    <w:semiHidden/>
    <w:unhideWhenUsed/>
    <w:rsid w:val="00125BFB"/>
    <w:rPr>
      <w:sz w:val="16"/>
      <w:szCs w:val="16"/>
    </w:rPr>
  </w:style>
  <w:style w:type="paragraph" w:styleId="Tekstkomentarza">
    <w:name w:val="annotation text"/>
    <w:basedOn w:val="Normalny"/>
    <w:link w:val="TekstkomentarzaZnak"/>
    <w:uiPriority w:val="99"/>
    <w:semiHidden/>
    <w:unhideWhenUsed/>
    <w:rsid w:val="00125BFB"/>
    <w:rPr>
      <w:sz w:val="20"/>
      <w:szCs w:val="20"/>
    </w:rPr>
  </w:style>
  <w:style w:type="character" w:customStyle="1" w:styleId="TekstkomentarzaZnak">
    <w:name w:val="Tekst komentarza Znak"/>
    <w:basedOn w:val="Domylnaczcionkaakapitu"/>
    <w:link w:val="Tekstkomentarza"/>
    <w:uiPriority w:val="99"/>
    <w:semiHidden/>
    <w:rsid w:val="00125B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25BFB"/>
    <w:rPr>
      <w:b/>
      <w:bCs/>
    </w:rPr>
  </w:style>
  <w:style w:type="character" w:customStyle="1" w:styleId="TematkomentarzaZnak">
    <w:name w:val="Temat komentarza Znak"/>
    <w:basedOn w:val="TekstkomentarzaZnak"/>
    <w:link w:val="Tematkomentarza"/>
    <w:uiPriority w:val="99"/>
    <w:semiHidden/>
    <w:rsid w:val="00125BF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246">
      <w:bodyDiv w:val="1"/>
      <w:marLeft w:val="0"/>
      <w:marRight w:val="0"/>
      <w:marTop w:val="0"/>
      <w:marBottom w:val="0"/>
      <w:divBdr>
        <w:top w:val="none" w:sz="0" w:space="0" w:color="auto"/>
        <w:left w:val="none" w:sz="0" w:space="0" w:color="auto"/>
        <w:bottom w:val="none" w:sz="0" w:space="0" w:color="auto"/>
        <w:right w:val="none" w:sz="0" w:space="0" w:color="auto"/>
      </w:divBdr>
    </w:div>
    <w:div w:id="17192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pl.wikipedia.org/wiki/Samoch%C3%B3d"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pl.wikipedia.org/wiki/Uk%C5%82ad_elektronicz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ch@zs1.wielun.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1@zs1.wielun.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7072</Words>
  <Characters>42435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Jędrzejewska</dc:creator>
  <cp:lastModifiedBy>MARIUSZ</cp:lastModifiedBy>
  <cp:revision>2</cp:revision>
  <cp:lastPrinted>2020-11-17T12:50:00Z</cp:lastPrinted>
  <dcterms:created xsi:type="dcterms:W3CDTF">2020-11-17T14:06:00Z</dcterms:created>
  <dcterms:modified xsi:type="dcterms:W3CDTF">2020-11-17T14:06:00Z</dcterms:modified>
</cp:coreProperties>
</file>